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870F2F8" w14:textId="6368104E" w:rsidR="00F11875" w:rsidRPr="00F11875" w:rsidRDefault="00F11875" w:rsidP="00B31BF9">
      <w:pPr>
        <w:spacing w:after="0" w:line="240" w:lineRule="auto"/>
        <w:outlineLvl w:val="0"/>
        <w:rPr>
          <w:rFonts w:ascii="Segoe UI" w:eastAsia="Times New Roman" w:hAnsi="Segoe UI" w:cs="Segoe UI"/>
          <w:color w:val="171717"/>
          <w:kern w:val="36"/>
          <w:sz w:val="24"/>
          <w:szCs w:val="24"/>
        </w:rPr>
      </w:pPr>
      <w:r w:rsidRPr="00F11875">
        <w:rPr>
          <w:rFonts w:ascii="Segoe UI" w:eastAsia="Times New Roman" w:hAnsi="Segoe UI" w:cs="Segoe UI"/>
          <w:color w:val="171717"/>
          <w:kern w:val="36"/>
          <w:sz w:val="24"/>
          <w:szCs w:val="24"/>
        </w:rPr>
        <w:t>Exercise 1</w:t>
      </w:r>
      <w:r>
        <w:rPr>
          <w:rFonts w:ascii="Segoe UI" w:eastAsia="Times New Roman" w:hAnsi="Segoe UI" w:cs="Segoe UI"/>
          <w:color w:val="171717"/>
          <w:kern w:val="36"/>
          <w:sz w:val="24"/>
          <w:szCs w:val="24"/>
        </w:rPr>
        <w:t xml:space="preserve"> </w:t>
      </w:r>
    </w:p>
    <w:p w14:paraId="4CC10127" w14:textId="65AA1192" w:rsidR="00B31BF9" w:rsidRPr="00B31BF9" w:rsidRDefault="00B31BF9" w:rsidP="00B31BF9">
      <w:pPr>
        <w:spacing w:after="0" w:line="240" w:lineRule="auto"/>
        <w:outlineLvl w:val="0"/>
        <w:rPr>
          <w:rFonts w:ascii="Segoe UI" w:eastAsia="Times New Roman" w:hAnsi="Segoe UI" w:cs="Segoe UI"/>
          <w:b/>
          <w:bCs/>
          <w:color w:val="171717"/>
          <w:kern w:val="36"/>
          <w:sz w:val="48"/>
          <w:szCs w:val="48"/>
        </w:rPr>
      </w:pPr>
      <w:r w:rsidRPr="00B31BF9">
        <w:rPr>
          <w:rFonts w:ascii="Segoe UI" w:eastAsia="Times New Roman" w:hAnsi="Segoe UI" w:cs="Segoe UI"/>
          <w:b/>
          <w:bCs/>
          <w:color w:val="171717"/>
          <w:kern w:val="36"/>
          <w:sz w:val="48"/>
          <w:szCs w:val="48"/>
        </w:rPr>
        <w:t xml:space="preserve">Create and </w:t>
      </w:r>
      <w:r>
        <w:rPr>
          <w:rFonts w:ascii="Segoe UI" w:eastAsia="Times New Roman" w:hAnsi="Segoe UI" w:cs="Segoe UI"/>
          <w:b/>
          <w:bCs/>
          <w:color w:val="171717"/>
          <w:kern w:val="36"/>
          <w:sz w:val="48"/>
          <w:szCs w:val="48"/>
        </w:rPr>
        <w:t>M</w:t>
      </w:r>
      <w:r w:rsidRPr="00B31BF9">
        <w:rPr>
          <w:rFonts w:ascii="Segoe UI" w:eastAsia="Times New Roman" w:hAnsi="Segoe UI" w:cs="Segoe UI"/>
          <w:b/>
          <w:bCs/>
          <w:color w:val="171717"/>
          <w:kern w:val="36"/>
          <w:sz w:val="48"/>
          <w:szCs w:val="48"/>
        </w:rPr>
        <w:t>anage Azure Machine Learning workspaces in the Azure portal</w:t>
      </w:r>
    </w:p>
    <w:p w14:paraId="14EAE0A5" w14:textId="0BD8CF4D" w:rsidR="00B31BF9" w:rsidRPr="00B31BF9" w:rsidRDefault="00B31BF9" w:rsidP="00B31BF9">
      <w:pPr>
        <w:spacing w:before="100" w:beforeAutospacing="1" w:after="0" w:line="240" w:lineRule="auto"/>
        <w:rPr>
          <w:rFonts w:ascii="Segoe UI" w:eastAsia="Times New Roman" w:hAnsi="Segoe UI" w:cs="Segoe UI"/>
          <w:color w:val="171717"/>
          <w:sz w:val="24"/>
          <w:szCs w:val="24"/>
        </w:rPr>
      </w:pPr>
      <w:r w:rsidRPr="00B31BF9">
        <w:rPr>
          <w:rFonts w:ascii="Segoe UI" w:eastAsia="Times New Roman" w:hAnsi="Segoe UI" w:cs="Segoe UI"/>
          <w:b/>
          <w:bCs/>
          <w:color w:val="171717"/>
          <w:sz w:val="24"/>
          <w:szCs w:val="24"/>
        </w:rPr>
        <w:t>APPLIES TO:</w:t>
      </w:r>
      <w:r w:rsidRPr="00B31BF9">
        <w:rPr>
          <w:rFonts w:ascii="Segoe UI" w:eastAsia="Times New Roman" w:hAnsi="Segoe UI" w:cs="Segoe UI"/>
          <w:color w:val="171717"/>
          <w:sz w:val="24"/>
          <w:szCs w:val="24"/>
        </w:rPr>
        <w:t xml:space="preserve"> </w:t>
      </w:r>
      <w:r w:rsidRPr="00B31BF9">
        <w:rPr>
          <w:rFonts w:ascii="Segoe UI" w:eastAsia="Times New Roman" w:hAnsi="Segoe UI" w:cs="Segoe UI"/>
          <w:noProof/>
          <w:color w:val="171717"/>
          <w:sz w:val="24"/>
          <w:szCs w:val="24"/>
        </w:rPr>
        <w:drawing>
          <wp:inline distT="0" distB="0" distL="0" distR="0" wp14:anchorId="0623C5DF" wp14:editId="256ABCFA">
            <wp:extent cx="276225" cy="161925"/>
            <wp:effectExtent l="0" t="0" r="9525" b="9525"/>
            <wp:docPr id="31" name="Picture 31" descr="y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yes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225" cy="1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31BF9">
        <w:rPr>
          <w:rFonts w:ascii="Segoe UI" w:eastAsia="Times New Roman" w:hAnsi="Segoe UI" w:cs="Segoe UI"/>
          <w:color w:val="171717"/>
          <w:sz w:val="24"/>
          <w:szCs w:val="24"/>
        </w:rPr>
        <w:t xml:space="preserve">Basic edition </w:t>
      </w:r>
      <w:r w:rsidRPr="00B31BF9">
        <w:rPr>
          <w:rFonts w:ascii="Segoe UI" w:eastAsia="Times New Roman" w:hAnsi="Segoe UI" w:cs="Segoe UI"/>
          <w:noProof/>
          <w:color w:val="171717"/>
          <w:sz w:val="24"/>
          <w:szCs w:val="24"/>
        </w:rPr>
        <w:drawing>
          <wp:inline distT="0" distB="0" distL="0" distR="0" wp14:anchorId="0AE088CF" wp14:editId="62ED1356">
            <wp:extent cx="276225" cy="161925"/>
            <wp:effectExtent l="0" t="0" r="9525" b="9525"/>
            <wp:docPr id="32" name="Picture 32" descr="y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yes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225" cy="1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31BF9">
        <w:rPr>
          <w:rFonts w:ascii="Segoe UI" w:eastAsia="Times New Roman" w:hAnsi="Segoe UI" w:cs="Segoe UI"/>
          <w:color w:val="171717"/>
          <w:sz w:val="24"/>
          <w:szCs w:val="24"/>
        </w:rPr>
        <w:t xml:space="preserve">Enterprise edition                    </w:t>
      </w:r>
    </w:p>
    <w:p w14:paraId="11B8DE6E" w14:textId="77777777" w:rsidR="00B31BF9" w:rsidRPr="00B31BF9" w:rsidRDefault="00B31BF9" w:rsidP="00B31BF9">
      <w:pPr>
        <w:spacing w:before="100" w:beforeAutospacing="1" w:after="0" w:line="240" w:lineRule="auto"/>
        <w:rPr>
          <w:rFonts w:ascii="Segoe UI" w:eastAsia="Times New Roman" w:hAnsi="Segoe UI" w:cs="Segoe UI"/>
          <w:color w:val="171717"/>
          <w:sz w:val="24"/>
          <w:szCs w:val="24"/>
        </w:rPr>
      </w:pPr>
      <w:r w:rsidRPr="00B31BF9">
        <w:rPr>
          <w:rFonts w:ascii="Segoe UI" w:eastAsia="Times New Roman" w:hAnsi="Segoe UI" w:cs="Segoe UI"/>
          <w:color w:val="171717"/>
          <w:sz w:val="24"/>
          <w:szCs w:val="24"/>
        </w:rPr>
        <w:t xml:space="preserve">In this article, you'll create, view, and delete </w:t>
      </w:r>
      <w:hyperlink r:id="rId8" w:history="1">
        <w:r w:rsidRPr="00B31BF9">
          <w:rPr>
            <w:rFonts w:ascii="Segoe UI" w:eastAsia="Times New Roman" w:hAnsi="Segoe UI" w:cs="Segoe UI"/>
            <w:b/>
            <w:bCs/>
            <w:color w:val="0000FF"/>
            <w:sz w:val="24"/>
            <w:szCs w:val="24"/>
            <w:u w:val="single"/>
          </w:rPr>
          <w:t>Azure Machine Learning workspaces</w:t>
        </w:r>
      </w:hyperlink>
      <w:r w:rsidRPr="00B31BF9">
        <w:rPr>
          <w:rFonts w:ascii="Segoe UI" w:eastAsia="Times New Roman" w:hAnsi="Segoe UI" w:cs="Segoe UI"/>
          <w:color w:val="171717"/>
          <w:sz w:val="24"/>
          <w:szCs w:val="24"/>
        </w:rPr>
        <w:t xml:space="preserve"> in the Azure portal for </w:t>
      </w:r>
      <w:hyperlink r:id="rId9" w:history="1">
        <w:r w:rsidRPr="00B31BF9">
          <w:rPr>
            <w:rFonts w:ascii="Segoe UI" w:eastAsia="Times New Roman" w:hAnsi="Segoe UI" w:cs="Segoe UI"/>
            <w:color w:val="0000FF"/>
            <w:sz w:val="24"/>
            <w:szCs w:val="24"/>
            <w:u w:val="single"/>
          </w:rPr>
          <w:t>Azure Machine Learning</w:t>
        </w:r>
      </w:hyperlink>
      <w:r w:rsidRPr="00B31BF9">
        <w:rPr>
          <w:rFonts w:ascii="Segoe UI" w:eastAsia="Times New Roman" w:hAnsi="Segoe UI" w:cs="Segoe UI"/>
          <w:color w:val="171717"/>
          <w:sz w:val="24"/>
          <w:szCs w:val="24"/>
        </w:rPr>
        <w:t xml:space="preserve">. The portal is the easiest way to get started with workspaces but as your needs change or requirements for automation increase you can also create and delete workspaces </w:t>
      </w:r>
      <w:hyperlink r:id="rId10" w:history="1">
        <w:r w:rsidRPr="00B31BF9">
          <w:rPr>
            <w:rFonts w:ascii="Segoe UI" w:eastAsia="Times New Roman" w:hAnsi="Segoe UI" w:cs="Segoe UI"/>
            <w:color w:val="0000FF"/>
            <w:sz w:val="24"/>
            <w:szCs w:val="24"/>
            <w:u w:val="single"/>
          </w:rPr>
          <w:t>using the CLI</w:t>
        </w:r>
      </w:hyperlink>
      <w:r w:rsidRPr="00B31BF9">
        <w:rPr>
          <w:rFonts w:ascii="Segoe UI" w:eastAsia="Times New Roman" w:hAnsi="Segoe UI" w:cs="Segoe UI"/>
          <w:color w:val="171717"/>
          <w:sz w:val="24"/>
          <w:szCs w:val="24"/>
        </w:rPr>
        <w:t xml:space="preserve">, </w:t>
      </w:r>
      <w:hyperlink r:id="rId11" w:history="1">
        <w:r w:rsidRPr="00D74E6C">
          <w:rPr>
            <w:rFonts w:ascii="Segoe UI" w:eastAsia="Times New Roman" w:hAnsi="Segoe UI" w:cs="Segoe UI"/>
            <w:color w:val="0000FF"/>
            <w:sz w:val="24"/>
            <w:szCs w:val="24"/>
            <w:highlight w:val="yellow"/>
            <w:u w:val="single"/>
          </w:rPr>
          <w:t>with Python code</w:t>
        </w:r>
      </w:hyperlink>
      <w:r w:rsidRPr="00B31BF9">
        <w:rPr>
          <w:rFonts w:ascii="Segoe UI" w:eastAsia="Times New Roman" w:hAnsi="Segoe UI" w:cs="Segoe UI"/>
          <w:color w:val="171717"/>
          <w:sz w:val="24"/>
          <w:szCs w:val="24"/>
        </w:rPr>
        <w:t xml:space="preserve"> or </w:t>
      </w:r>
      <w:hyperlink r:id="rId12" w:history="1">
        <w:r w:rsidRPr="00B31BF9">
          <w:rPr>
            <w:rFonts w:ascii="Segoe UI" w:eastAsia="Times New Roman" w:hAnsi="Segoe UI" w:cs="Segoe UI"/>
            <w:color w:val="0000FF"/>
            <w:sz w:val="24"/>
            <w:szCs w:val="24"/>
            <w:u w:val="single"/>
          </w:rPr>
          <w:t>via the VS Code extension</w:t>
        </w:r>
      </w:hyperlink>
      <w:r w:rsidRPr="00B31BF9">
        <w:rPr>
          <w:rFonts w:ascii="Segoe UI" w:eastAsia="Times New Roman" w:hAnsi="Segoe UI" w:cs="Segoe UI"/>
          <w:color w:val="171717"/>
          <w:sz w:val="24"/>
          <w:szCs w:val="24"/>
        </w:rPr>
        <w:t>.</w:t>
      </w:r>
    </w:p>
    <w:p w14:paraId="7C39D62F" w14:textId="77777777" w:rsidR="00B31BF9" w:rsidRPr="00B31BF9" w:rsidRDefault="00B31BF9" w:rsidP="00B31BF9">
      <w:pPr>
        <w:spacing w:after="0" w:line="240" w:lineRule="auto"/>
        <w:outlineLvl w:val="1"/>
        <w:rPr>
          <w:rFonts w:ascii="Segoe UI" w:eastAsia="Times New Roman" w:hAnsi="Segoe UI" w:cs="Segoe UI"/>
          <w:b/>
          <w:bCs/>
          <w:color w:val="171717"/>
          <w:sz w:val="36"/>
          <w:szCs w:val="36"/>
        </w:rPr>
      </w:pPr>
      <w:r w:rsidRPr="00B31BF9">
        <w:rPr>
          <w:rFonts w:ascii="Segoe UI" w:eastAsia="Times New Roman" w:hAnsi="Segoe UI" w:cs="Segoe UI"/>
          <w:b/>
          <w:bCs/>
          <w:color w:val="171717"/>
          <w:sz w:val="36"/>
          <w:szCs w:val="36"/>
        </w:rPr>
        <w:t>Create a workspace</w:t>
      </w:r>
    </w:p>
    <w:p w14:paraId="51DABA11" w14:textId="77777777" w:rsidR="00B31BF9" w:rsidRPr="00B31BF9" w:rsidRDefault="00B31BF9" w:rsidP="00B31BF9">
      <w:pPr>
        <w:spacing w:before="100" w:beforeAutospacing="1" w:after="0" w:line="240" w:lineRule="auto"/>
        <w:rPr>
          <w:rFonts w:ascii="Segoe UI" w:eastAsia="Times New Roman" w:hAnsi="Segoe UI" w:cs="Segoe UI"/>
          <w:color w:val="171717"/>
          <w:sz w:val="24"/>
          <w:szCs w:val="24"/>
        </w:rPr>
      </w:pPr>
      <w:r w:rsidRPr="00B31BF9">
        <w:rPr>
          <w:rFonts w:ascii="Segoe UI" w:eastAsia="Times New Roman" w:hAnsi="Segoe UI" w:cs="Segoe UI"/>
          <w:color w:val="171717"/>
          <w:sz w:val="24"/>
          <w:szCs w:val="24"/>
        </w:rPr>
        <w:t xml:space="preserve">To create a workspace, you need an Azure subscription. If you don’t have an Azure subscription, create a free account before you begin. Try the </w:t>
      </w:r>
      <w:hyperlink r:id="rId13" w:history="1">
        <w:r w:rsidRPr="00B31BF9">
          <w:rPr>
            <w:rFonts w:ascii="Segoe UI" w:eastAsia="Times New Roman" w:hAnsi="Segoe UI" w:cs="Segoe UI"/>
            <w:color w:val="0000FF"/>
            <w:sz w:val="24"/>
            <w:szCs w:val="24"/>
            <w:u w:val="single"/>
          </w:rPr>
          <w:t>free or paid version of Azure Machine Learning</w:t>
        </w:r>
      </w:hyperlink>
      <w:r w:rsidRPr="00B31BF9">
        <w:rPr>
          <w:rFonts w:ascii="Segoe UI" w:eastAsia="Times New Roman" w:hAnsi="Segoe UI" w:cs="Segoe UI"/>
          <w:color w:val="171717"/>
          <w:sz w:val="24"/>
          <w:szCs w:val="24"/>
        </w:rPr>
        <w:t xml:space="preserve"> today.</w:t>
      </w:r>
    </w:p>
    <w:p w14:paraId="4F20F4B8" w14:textId="77777777" w:rsidR="00B31BF9" w:rsidRPr="00B31BF9" w:rsidRDefault="00B31BF9" w:rsidP="00B31BF9">
      <w:pPr>
        <w:numPr>
          <w:ilvl w:val="0"/>
          <w:numId w:val="2"/>
        </w:numPr>
        <w:spacing w:before="100" w:beforeAutospacing="1" w:after="0" w:line="240" w:lineRule="auto"/>
        <w:ind w:left="570"/>
        <w:rPr>
          <w:rFonts w:ascii="Segoe UI" w:eastAsia="Times New Roman" w:hAnsi="Segoe UI" w:cs="Segoe UI"/>
          <w:color w:val="171717"/>
          <w:sz w:val="24"/>
          <w:szCs w:val="24"/>
        </w:rPr>
      </w:pPr>
      <w:r w:rsidRPr="00B31BF9">
        <w:rPr>
          <w:rFonts w:ascii="Segoe UI" w:eastAsia="Times New Roman" w:hAnsi="Segoe UI" w:cs="Segoe UI"/>
          <w:color w:val="171717"/>
          <w:sz w:val="24"/>
          <w:szCs w:val="24"/>
        </w:rPr>
        <w:t xml:space="preserve">Sign in to the </w:t>
      </w:r>
      <w:hyperlink r:id="rId14" w:history="1">
        <w:r w:rsidRPr="00B31BF9">
          <w:rPr>
            <w:rFonts w:ascii="Segoe UI" w:eastAsia="Times New Roman" w:hAnsi="Segoe UI" w:cs="Segoe UI"/>
            <w:color w:val="0000FF"/>
            <w:sz w:val="24"/>
            <w:szCs w:val="24"/>
            <w:u w:val="single"/>
          </w:rPr>
          <w:t>Azure portal</w:t>
        </w:r>
      </w:hyperlink>
      <w:r w:rsidRPr="00B31BF9">
        <w:rPr>
          <w:rFonts w:ascii="Segoe UI" w:eastAsia="Times New Roman" w:hAnsi="Segoe UI" w:cs="Segoe UI"/>
          <w:color w:val="171717"/>
          <w:sz w:val="24"/>
          <w:szCs w:val="24"/>
        </w:rPr>
        <w:t xml:space="preserve"> by using the credentials for your Azure subscription.</w:t>
      </w:r>
    </w:p>
    <w:p w14:paraId="3E5908D1" w14:textId="77777777" w:rsidR="00B31BF9" w:rsidRPr="00B31BF9" w:rsidRDefault="00B31BF9" w:rsidP="00B31BF9">
      <w:pPr>
        <w:numPr>
          <w:ilvl w:val="0"/>
          <w:numId w:val="2"/>
        </w:numPr>
        <w:spacing w:before="100" w:beforeAutospacing="1" w:after="0" w:line="240" w:lineRule="auto"/>
        <w:ind w:left="570"/>
        <w:rPr>
          <w:rFonts w:ascii="Segoe UI" w:eastAsia="Times New Roman" w:hAnsi="Segoe UI" w:cs="Segoe UI"/>
          <w:color w:val="171717"/>
          <w:sz w:val="24"/>
          <w:szCs w:val="24"/>
        </w:rPr>
      </w:pPr>
      <w:r w:rsidRPr="00B31BF9">
        <w:rPr>
          <w:rFonts w:ascii="Segoe UI" w:eastAsia="Times New Roman" w:hAnsi="Segoe UI" w:cs="Segoe UI"/>
          <w:color w:val="171717"/>
          <w:sz w:val="24"/>
          <w:szCs w:val="24"/>
        </w:rPr>
        <w:t xml:space="preserve">In the upper-left corner of Azure portal, select </w:t>
      </w:r>
      <w:r w:rsidRPr="00B31BF9">
        <w:rPr>
          <w:rFonts w:ascii="Segoe UI" w:eastAsia="Times New Roman" w:hAnsi="Segoe UI" w:cs="Segoe UI"/>
          <w:b/>
          <w:bCs/>
          <w:color w:val="171717"/>
          <w:sz w:val="24"/>
          <w:szCs w:val="24"/>
        </w:rPr>
        <w:t>+ Create a resource</w:t>
      </w:r>
      <w:r w:rsidRPr="00B31BF9">
        <w:rPr>
          <w:rFonts w:ascii="Segoe UI" w:eastAsia="Times New Roman" w:hAnsi="Segoe UI" w:cs="Segoe UI"/>
          <w:color w:val="171717"/>
          <w:sz w:val="24"/>
          <w:szCs w:val="24"/>
        </w:rPr>
        <w:t>.</w:t>
      </w:r>
    </w:p>
    <w:p w14:paraId="78B408D2" w14:textId="77777777" w:rsidR="00B31BF9" w:rsidRPr="00B31BF9" w:rsidRDefault="00B31BF9" w:rsidP="00B31BF9">
      <w:pPr>
        <w:spacing w:before="100" w:beforeAutospacing="1" w:after="0" w:line="240" w:lineRule="auto"/>
        <w:ind w:left="570"/>
        <w:rPr>
          <w:rFonts w:ascii="Segoe UI" w:eastAsia="Times New Roman" w:hAnsi="Segoe UI" w:cs="Segoe UI"/>
          <w:color w:val="171717"/>
          <w:sz w:val="24"/>
          <w:szCs w:val="24"/>
        </w:rPr>
      </w:pPr>
      <w:r w:rsidRPr="00B31BF9">
        <w:rPr>
          <w:rFonts w:ascii="Segoe UI" w:eastAsia="Times New Roman" w:hAnsi="Segoe UI" w:cs="Segoe UI"/>
          <w:noProof/>
          <w:color w:val="171717"/>
          <w:sz w:val="24"/>
          <w:szCs w:val="24"/>
        </w:rPr>
        <w:lastRenderedPageBreak/>
        <w:drawing>
          <wp:inline distT="0" distB="0" distL="0" distR="0" wp14:anchorId="3C0BB58A" wp14:editId="420D5986">
            <wp:extent cx="5870222" cy="3962400"/>
            <wp:effectExtent l="0" t="0" r="0" b="0"/>
            <wp:docPr id="33" name="Picture 33" descr="Create a new resour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reate a new resource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7670" cy="39674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C36AC2" w14:textId="77777777" w:rsidR="00B31BF9" w:rsidRPr="00B31BF9" w:rsidRDefault="00B31BF9" w:rsidP="00B31BF9">
      <w:pPr>
        <w:numPr>
          <w:ilvl w:val="0"/>
          <w:numId w:val="2"/>
        </w:numPr>
        <w:spacing w:before="100" w:beforeAutospacing="1" w:after="0" w:line="240" w:lineRule="auto"/>
        <w:ind w:left="570"/>
        <w:rPr>
          <w:rFonts w:ascii="Segoe UI" w:eastAsia="Times New Roman" w:hAnsi="Segoe UI" w:cs="Segoe UI"/>
          <w:color w:val="171717"/>
          <w:sz w:val="24"/>
          <w:szCs w:val="24"/>
        </w:rPr>
      </w:pPr>
      <w:r w:rsidRPr="00B31BF9">
        <w:rPr>
          <w:rFonts w:ascii="Segoe UI" w:eastAsia="Times New Roman" w:hAnsi="Segoe UI" w:cs="Segoe UI"/>
          <w:color w:val="171717"/>
          <w:sz w:val="24"/>
          <w:szCs w:val="24"/>
        </w:rPr>
        <w:t xml:space="preserve">Use the search bar to find </w:t>
      </w:r>
      <w:r w:rsidRPr="00B31BF9">
        <w:rPr>
          <w:rFonts w:ascii="Segoe UI" w:eastAsia="Times New Roman" w:hAnsi="Segoe UI" w:cs="Segoe UI"/>
          <w:b/>
          <w:bCs/>
          <w:color w:val="171717"/>
          <w:sz w:val="24"/>
          <w:szCs w:val="24"/>
        </w:rPr>
        <w:t>Machine Learning</w:t>
      </w:r>
      <w:r w:rsidRPr="00B31BF9">
        <w:rPr>
          <w:rFonts w:ascii="Segoe UI" w:eastAsia="Times New Roman" w:hAnsi="Segoe UI" w:cs="Segoe UI"/>
          <w:color w:val="171717"/>
          <w:sz w:val="24"/>
          <w:szCs w:val="24"/>
        </w:rPr>
        <w:t>.</w:t>
      </w:r>
    </w:p>
    <w:p w14:paraId="3CE361BA" w14:textId="77777777" w:rsidR="00B31BF9" w:rsidRPr="00B31BF9" w:rsidRDefault="00B31BF9" w:rsidP="00B31BF9">
      <w:pPr>
        <w:numPr>
          <w:ilvl w:val="0"/>
          <w:numId w:val="2"/>
        </w:numPr>
        <w:spacing w:before="100" w:beforeAutospacing="1" w:after="0" w:line="240" w:lineRule="auto"/>
        <w:ind w:left="570"/>
        <w:rPr>
          <w:rFonts w:ascii="Segoe UI" w:eastAsia="Times New Roman" w:hAnsi="Segoe UI" w:cs="Segoe UI"/>
          <w:color w:val="171717"/>
          <w:sz w:val="24"/>
          <w:szCs w:val="24"/>
        </w:rPr>
      </w:pPr>
      <w:r w:rsidRPr="00B31BF9">
        <w:rPr>
          <w:rFonts w:ascii="Segoe UI" w:eastAsia="Times New Roman" w:hAnsi="Segoe UI" w:cs="Segoe UI"/>
          <w:color w:val="171717"/>
          <w:sz w:val="24"/>
          <w:szCs w:val="24"/>
        </w:rPr>
        <w:t xml:space="preserve">Select </w:t>
      </w:r>
      <w:r w:rsidRPr="00B31BF9">
        <w:rPr>
          <w:rFonts w:ascii="Segoe UI" w:eastAsia="Times New Roman" w:hAnsi="Segoe UI" w:cs="Segoe UI"/>
          <w:b/>
          <w:bCs/>
          <w:color w:val="171717"/>
          <w:sz w:val="24"/>
          <w:szCs w:val="24"/>
        </w:rPr>
        <w:t>Machine Learning</w:t>
      </w:r>
      <w:r w:rsidRPr="00B31BF9">
        <w:rPr>
          <w:rFonts w:ascii="Segoe UI" w:eastAsia="Times New Roman" w:hAnsi="Segoe UI" w:cs="Segoe UI"/>
          <w:color w:val="171717"/>
          <w:sz w:val="24"/>
          <w:szCs w:val="24"/>
        </w:rPr>
        <w:t>.</w:t>
      </w:r>
    </w:p>
    <w:p w14:paraId="7A2900D2" w14:textId="77777777" w:rsidR="00B31BF9" w:rsidRPr="00B31BF9" w:rsidRDefault="00B31BF9" w:rsidP="00B31BF9">
      <w:pPr>
        <w:numPr>
          <w:ilvl w:val="0"/>
          <w:numId w:val="2"/>
        </w:numPr>
        <w:spacing w:before="100" w:beforeAutospacing="1" w:after="0" w:line="240" w:lineRule="auto"/>
        <w:ind w:left="570"/>
        <w:rPr>
          <w:rFonts w:ascii="Segoe UI" w:eastAsia="Times New Roman" w:hAnsi="Segoe UI" w:cs="Segoe UI"/>
          <w:color w:val="171717"/>
          <w:sz w:val="24"/>
          <w:szCs w:val="24"/>
        </w:rPr>
      </w:pPr>
      <w:r w:rsidRPr="00B31BF9">
        <w:rPr>
          <w:rFonts w:ascii="Segoe UI" w:eastAsia="Times New Roman" w:hAnsi="Segoe UI" w:cs="Segoe UI"/>
          <w:color w:val="171717"/>
          <w:sz w:val="24"/>
          <w:szCs w:val="24"/>
        </w:rPr>
        <w:t xml:space="preserve">In the </w:t>
      </w:r>
      <w:r w:rsidRPr="00B31BF9">
        <w:rPr>
          <w:rFonts w:ascii="Segoe UI" w:eastAsia="Times New Roman" w:hAnsi="Segoe UI" w:cs="Segoe UI"/>
          <w:b/>
          <w:bCs/>
          <w:color w:val="171717"/>
          <w:sz w:val="24"/>
          <w:szCs w:val="24"/>
        </w:rPr>
        <w:t>Machine Learning</w:t>
      </w:r>
      <w:r w:rsidRPr="00B31BF9">
        <w:rPr>
          <w:rFonts w:ascii="Segoe UI" w:eastAsia="Times New Roman" w:hAnsi="Segoe UI" w:cs="Segoe UI"/>
          <w:color w:val="171717"/>
          <w:sz w:val="24"/>
          <w:szCs w:val="24"/>
        </w:rPr>
        <w:t xml:space="preserve"> pane, select </w:t>
      </w:r>
      <w:r w:rsidRPr="00B31BF9">
        <w:rPr>
          <w:rFonts w:ascii="Segoe UI" w:eastAsia="Times New Roman" w:hAnsi="Segoe UI" w:cs="Segoe UI"/>
          <w:b/>
          <w:bCs/>
          <w:color w:val="171717"/>
          <w:sz w:val="24"/>
          <w:szCs w:val="24"/>
        </w:rPr>
        <w:t>Create</w:t>
      </w:r>
      <w:r w:rsidRPr="00B31BF9">
        <w:rPr>
          <w:rFonts w:ascii="Segoe UI" w:eastAsia="Times New Roman" w:hAnsi="Segoe UI" w:cs="Segoe UI"/>
          <w:color w:val="171717"/>
          <w:sz w:val="24"/>
          <w:szCs w:val="24"/>
        </w:rPr>
        <w:t xml:space="preserve"> to begin.</w:t>
      </w:r>
    </w:p>
    <w:p w14:paraId="121179D8" w14:textId="77777777" w:rsidR="00B31BF9" w:rsidRPr="00B31BF9" w:rsidRDefault="00B31BF9" w:rsidP="00B31BF9">
      <w:pPr>
        <w:numPr>
          <w:ilvl w:val="0"/>
          <w:numId w:val="2"/>
        </w:numPr>
        <w:spacing w:before="100" w:beforeAutospacing="1" w:after="0" w:line="240" w:lineRule="auto"/>
        <w:ind w:left="570"/>
        <w:rPr>
          <w:rFonts w:ascii="Segoe UI" w:eastAsia="Times New Roman" w:hAnsi="Segoe UI" w:cs="Segoe UI"/>
          <w:color w:val="171717"/>
          <w:sz w:val="24"/>
          <w:szCs w:val="24"/>
        </w:rPr>
      </w:pPr>
      <w:r w:rsidRPr="00B31BF9">
        <w:rPr>
          <w:rFonts w:ascii="Segoe UI" w:eastAsia="Times New Roman" w:hAnsi="Segoe UI" w:cs="Segoe UI"/>
          <w:color w:val="171717"/>
          <w:sz w:val="24"/>
          <w:szCs w:val="24"/>
        </w:rPr>
        <w:t>Provide the following information to configure your new workspace:</w:t>
      </w:r>
    </w:p>
    <w:tbl>
      <w:tblPr>
        <w:tblW w:w="5000" w:type="pct"/>
        <w:tblInd w:w="57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64"/>
        <w:gridCol w:w="7490"/>
      </w:tblGrid>
      <w:tr w:rsidR="00B31BF9" w:rsidRPr="00B31BF9" w14:paraId="3825139A" w14:textId="77777777" w:rsidTr="00B31BF9">
        <w:trPr>
          <w:tblHeader/>
        </w:trPr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80" w:type="dxa"/>
              <w:left w:w="240" w:type="dxa"/>
              <w:bottom w:w="180" w:type="dxa"/>
              <w:right w:w="240" w:type="dxa"/>
            </w:tcMar>
            <w:vAlign w:val="bottom"/>
            <w:hideMark/>
          </w:tcPr>
          <w:p w14:paraId="437C0931" w14:textId="77777777" w:rsidR="00B31BF9" w:rsidRPr="00B31BF9" w:rsidRDefault="00B31BF9" w:rsidP="00B31BF9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00B31BF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Field</w:t>
            </w:r>
          </w:p>
        </w:tc>
        <w:tc>
          <w:tcPr>
            <w:tcW w:w="0" w:type="auto"/>
            <w:tcBorders>
              <w:top w:val="single" w:sz="2" w:space="0" w:color="auto"/>
              <w:left w:val="single" w:sz="2" w:space="0" w:color="auto"/>
              <w:bottom w:val="single" w:sz="6" w:space="0" w:color="auto"/>
              <w:right w:val="single" w:sz="2" w:space="0" w:color="auto"/>
            </w:tcBorders>
            <w:tcMar>
              <w:top w:w="180" w:type="dxa"/>
              <w:left w:w="240" w:type="dxa"/>
              <w:bottom w:w="180" w:type="dxa"/>
              <w:right w:w="240" w:type="dxa"/>
            </w:tcMar>
            <w:vAlign w:val="bottom"/>
            <w:hideMark/>
          </w:tcPr>
          <w:p w14:paraId="08797FB6" w14:textId="77777777" w:rsidR="00B31BF9" w:rsidRPr="00B31BF9" w:rsidRDefault="00B31BF9" w:rsidP="00B31BF9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00B31BF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Description</w:t>
            </w:r>
          </w:p>
        </w:tc>
      </w:tr>
      <w:tr w:rsidR="00B31BF9" w:rsidRPr="00B31BF9" w14:paraId="12BFF23E" w14:textId="77777777" w:rsidTr="00B31BF9">
        <w:tc>
          <w:tcPr>
            <w:tcW w:w="0" w:type="auto"/>
            <w:tcBorders>
              <w:top w:val="single" w:sz="6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180" w:type="dxa"/>
              <w:left w:w="240" w:type="dxa"/>
              <w:bottom w:w="180" w:type="dxa"/>
              <w:right w:w="240" w:type="dxa"/>
            </w:tcMar>
            <w:hideMark/>
          </w:tcPr>
          <w:p w14:paraId="016DD46A" w14:textId="77777777" w:rsidR="00B31BF9" w:rsidRPr="00B31BF9" w:rsidRDefault="00B31BF9" w:rsidP="00B31BF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1BF9">
              <w:rPr>
                <w:rFonts w:ascii="Times New Roman" w:eastAsia="Times New Roman" w:hAnsi="Times New Roman" w:cs="Times New Roman"/>
                <w:sz w:val="24"/>
                <w:szCs w:val="24"/>
              </w:rPr>
              <w:t>Workspace name</w:t>
            </w:r>
          </w:p>
        </w:tc>
        <w:tc>
          <w:tcPr>
            <w:tcW w:w="0" w:type="auto"/>
            <w:tcBorders>
              <w:top w:val="single" w:sz="6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180" w:type="dxa"/>
              <w:left w:w="240" w:type="dxa"/>
              <w:bottom w:w="180" w:type="dxa"/>
              <w:right w:w="240" w:type="dxa"/>
            </w:tcMar>
            <w:hideMark/>
          </w:tcPr>
          <w:p w14:paraId="6D7A9556" w14:textId="77777777" w:rsidR="00B31BF9" w:rsidRPr="00B31BF9" w:rsidRDefault="00B31BF9" w:rsidP="00B31BF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1BF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Enter a unique name that identifies your workspace. In this example, we use </w:t>
            </w:r>
            <w:r w:rsidRPr="00B31BF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docs-</w:t>
            </w:r>
            <w:proofErr w:type="spellStart"/>
            <w:r w:rsidRPr="00B31BF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ws</w:t>
            </w:r>
            <w:proofErr w:type="spellEnd"/>
            <w:r w:rsidRPr="00B31BF9">
              <w:rPr>
                <w:rFonts w:ascii="Times New Roman" w:eastAsia="Times New Roman" w:hAnsi="Times New Roman" w:cs="Times New Roman"/>
                <w:sz w:val="24"/>
                <w:szCs w:val="24"/>
              </w:rPr>
              <w:t>. Names must be unique across the resource group. Use a name that's easy to recall and to differentiate from workspaces created by others.</w:t>
            </w:r>
          </w:p>
        </w:tc>
      </w:tr>
      <w:tr w:rsidR="00B31BF9" w:rsidRPr="00B31BF9" w14:paraId="6E47F3B7" w14:textId="77777777" w:rsidTr="00B31BF9">
        <w:tc>
          <w:tcPr>
            <w:tcW w:w="0" w:type="auto"/>
            <w:tcBorders>
              <w:top w:val="single" w:sz="6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180" w:type="dxa"/>
              <w:left w:w="240" w:type="dxa"/>
              <w:bottom w:w="180" w:type="dxa"/>
              <w:right w:w="240" w:type="dxa"/>
            </w:tcMar>
            <w:hideMark/>
          </w:tcPr>
          <w:p w14:paraId="68BCE60D" w14:textId="77777777" w:rsidR="00B31BF9" w:rsidRPr="00B31BF9" w:rsidRDefault="00B31BF9" w:rsidP="00B31BF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1BF9">
              <w:rPr>
                <w:rFonts w:ascii="Times New Roman" w:eastAsia="Times New Roman" w:hAnsi="Times New Roman" w:cs="Times New Roman"/>
                <w:sz w:val="24"/>
                <w:szCs w:val="24"/>
              </w:rPr>
              <w:t>Subscription</w:t>
            </w:r>
          </w:p>
        </w:tc>
        <w:tc>
          <w:tcPr>
            <w:tcW w:w="0" w:type="auto"/>
            <w:tcBorders>
              <w:top w:val="single" w:sz="6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180" w:type="dxa"/>
              <w:left w:w="240" w:type="dxa"/>
              <w:bottom w:w="180" w:type="dxa"/>
              <w:right w:w="240" w:type="dxa"/>
            </w:tcMar>
            <w:hideMark/>
          </w:tcPr>
          <w:p w14:paraId="31D25D09" w14:textId="77777777" w:rsidR="00B31BF9" w:rsidRPr="00B31BF9" w:rsidRDefault="00B31BF9" w:rsidP="00B31BF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1BF9">
              <w:rPr>
                <w:rFonts w:ascii="Times New Roman" w:eastAsia="Times New Roman" w:hAnsi="Times New Roman" w:cs="Times New Roman"/>
                <w:sz w:val="24"/>
                <w:szCs w:val="24"/>
              </w:rPr>
              <w:t>Select the Azure subscription that you want to use.</w:t>
            </w:r>
          </w:p>
        </w:tc>
      </w:tr>
      <w:tr w:rsidR="00B31BF9" w:rsidRPr="00B31BF9" w14:paraId="6441B12D" w14:textId="77777777" w:rsidTr="00B31BF9">
        <w:tc>
          <w:tcPr>
            <w:tcW w:w="0" w:type="auto"/>
            <w:tcBorders>
              <w:top w:val="single" w:sz="6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180" w:type="dxa"/>
              <w:left w:w="240" w:type="dxa"/>
              <w:bottom w:w="180" w:type="dxa"/>
              <w:right w:w="240" w:type="dxa"/>
            </w:tcMar>
            <w:hideMark/>
          </w:tcPr>
          <w:p w14:paraId="595D9E54" w14:textId="77777777" w:rsidR="00B31BF9" w:rsidRPr="00B31BF9" w:rsidRDefault="00B31BF9" w:rsidP="00B31BF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1BF9">
              <w:rPr>
                <w:rFonts w:ascii="Times New Roman" w:eastAsia="Times New Roman" w:hAnsi="Times New Roman" w:cs="Times New Roman"/>
                <w:sz w:val="24"/>
                <w:szCs w:val="24"/>
              </w:rPr>
              <w:t>Resource group</w:t>
            </w:r>
          </w:p>
        </w:tc>
        <w:tc>
          <w:tcPr>
            <w:tcW w:w="0" w:type="auto"/>
            <w:tcBorders>
              <w:top w:val="single" w:sz="6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180" w:type="dxa"/>
              <w:left w:w="240" w:type="dxa"/>
              <w:bottom w:w="180" w:type="dxa"/>
              <w:right w:w="240" w:type="dxa"/>
            </w:tcMar>
            <w:hideMark/>
          </w:tcPr>
          <w:p w14:paraId="778FD740" w14:textId="77777777" w:rsidR="00B31BF9" w:rsidRPr="00B31BF9" w:rsidRDefault="00B31BF9" w:rsidP="00B31BF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1BF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Use an existing resource group in your subscription or enter a name to create a new resource group. A resource group holds related resources for an Azure solution. In this example, we use </w:t>
            </w:r>
            <w:r w:rsidRPr="00B31BF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docs-</w:t>
            </w:r>
            <w:proofErr w:type="spellStart"/>
            <w:r w:rsidRPr="00B31BF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aml</w:t>
            </w:r>
            <w:proofErr w:type="spellEnd"/>
            <w:r w:rsidRPr="00B31BF9"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B31BF9" w:rsidRPr="00B31BF9" w14:paraId="48F7D833" w14:textId="77777777" w:rsidTr="00B31BF9">
        <w:tc>
          <w:tcPr>
            <w:tcW w:w="0" w:type="auto"/>
            <w:tcBorders>
              <w:top w:val="single" w:sz="6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180" w:type="dxa"/>
              <w:left w:w="240" w:type="dxa"/>
              <w:bottom w:w="180" w:type="dxa"/>
              <w:right w:w="240" w:type="dxa"/>
            </w:tcMar>
            <w:hideMark/>
          </w:tcPr>
          <w:p w14:paraId="47370029" w14:textId="77777777" w:rsidR="00B31BF9" w:rsidRPr="00B31BF9" w:rsidRDefault="00B31BF9" w:rsidP="00B31BF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1BF9">
              <w:rPr>
                <w:rFonts w:ascii="Times New Roman" w:eastAsia="Times New Roman" w:hAnsi="Times New Roman" w:cs="Times New Roman"/>
                <w:sz w:val="24"/>
                <w:szCs w:val="24"/>
              </w:rPr>
              <w:t>Location</w:t>
            </w:r>
          </w:p>
        </w:tc>
        <w:tc>
          <w:tcPr>
            <w:tcW w:w="0" w:type="auto"/>
            <w:tcBorders>
              <w:top w:val="single" w:sz="6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180" w:type="dxa"/>
              <w:left w:w="240" w:type="dxa"/>
              <w:bottom w:w="180" w:type="dxa"/>
              <w:right w:w="240" w:type="dxa"/>
            </w:tcMar>
            <w:hideMark/>
          </w:tcPr>
          <w:p w14:paraId="240E058E" w14:textId="77777777" w:rsidR="00B31BF9" w:rsidRPr="00B31BF9" w:rsidRDefault="00B31BF9" w:rsidP="00B31BF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1BF9">
              <w:rPr>
                <w:rFonts w:ascii="Times New Roman" w:eastAsia="Times New Roman" w:hAnsi="Times New Roman" w:cs="Times New Roman"/>
                <w:sz w:val="24"/>
                <w:szCs w:val="24"/>
              </w:rPr>
              <w:t>Select the location closest to your users and the data resources to create your workspace.</w:t>
            </w:r>
          </w:p>
        </w:tc>
      </w:tr>
      <w:tr w:rsidR="00B31BF9" w:rsidRPr="00B31BF9" w14:paraId="61EB78C2" w14:textId="77777777" w:rsidTr="00B31BF9">
        <w:tc>
          <w:tcPr>
            <w:tcW w:w="0" w:type="auto"/>
            <w:tcBorders>
              <w:top w:val="single" w:sz="6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180" w:type="dxa"/>
              <w:left w:w="240" w:type="dxa"/>
              <w:bottom w:w="180" w:type="dxa"/>
              <w:right w:w="240" w:type="dxa"/>
            </w:tcMar>
            <w:hideMark/>
          </w:tcPr>
          <w:p w14:paraId="672DFE88" w14:textId="77777777" w:rsidR="00B31BF9" w:rsidRPr="00B31BF9" w:rsidRDefault="00B31BF9" w:rsidP="00B31BF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1BF9"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Workspace edition</w:t>
            </w:r>
          </w:p>
        </w:tc>
        <w:tc>
          <w:tcPr>
            <w:tcW w:w="0" w:type="auto"/>
            <w:tcBorders>
              <w:top w:val="single" w:sz="6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tcMar>
              <w:top w:w="180" w:type="dxa"/>
              <w:left w:w="240" w:type="dxa"/>
              <w:bottom w:w="180" w:type="dxa"/>
              <w:right w:w="240" w:type="dxa"/>
            </w:tcMar>
            <w:hideMark/>
          </w:tcPr>
          <w:p w14:paraId="6A8A97B9" w14:textId="77777777" w:rsidR="00B31BF9" w:rsidRPr="00B31BF9" w:rsidRDefault="00B31BF9" w:rsidP="00B31BF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1BF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Select </w:t>
            </w:r>
            <w:r w:rsidRPr="00B31BF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Basic</w:t>
            </w:r>
            <w:r w:rsidRPr="00B31BF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or </w:t>
            </w:r>
            <w:r w:rsidRPr="00B31BF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Enterprise</w:t>
            </w:r>
            <w:r w:rsidRPr="00B31BF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. This workspace edition determines the features to which you’ll have access and pricing. Learn more about </w:t>
            </w:r>
            <w:hyperlink r:id="rId16" w:anchor="sku" w:history="1">
              <w:r w:rsidRPr="00B31BF9">
                <w:rPr>
                  <w:rFonts w:ascii="Times New Roman" w:eastAsia="Times New Roman" w:hAnsi="Times New Roman" w:cs="Times New Roman"/>
                  <w:color w:val="0000FF"/>
                  <w:sz w:val="24"/>
                  <w:szCs w:val="24"/>
                  <w:u w:val="single"/>
                </w:rPr>
                <w:t>Basic and Enterprise edition offerings</w:t>
              </w:r>
            </w:hyperlink>
            <w:r w:rsidRPr="00B31BF9"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</w:tc>
      </w:tr>
    </w:tbl>
    <w:p w14:paraId="2184A18A" w14:textId="77777777" w:rsidR="00B31BF9" w:rsidRPr="00B31BF9" w:rsidRDefault="00B31BF9" w:rsidP="00B31BF9">
      <w:pPr>
        <w:numPr>
          <w:ilvl w:val="0"/>
          <w:numId w:val="2"/>
        </w:numPr>
        <w:spacing w:before="100" w:beforeAutospacing="1" w:after="0" w:line="240" w:lineRule="auto"/>
        <w:ind w:left="570"/>
        <w:rPr>
          <w:rFonts w:ascii="Segoe UI" w:eastAsia="Times New Roman" w:hAnsi="Segoe UI" w:cs="Segoe UI"/>
          <w:color w:val="171717"/>
          <w:sz w:val="24"/>
          <w:szCs w:val="24"/>
        </w:rPr>
      </w:pPr>
      <w:r w:rsidRPr="00B31BF9">
        <w:rPr>
          <w:rFonts w:ascii="Segoe UI" w:eastAsia="Times New Roman" w:hAnsi="Segoe UI" w:cs="Segoe UI"/>
          <w:noProof/>
          <w:color w:val="171717"/>
          <w:sz w:val="24"/>
          <w:szCs w:val="24"/>
        </w:rPr>
        <w:drawing>
          <wp:inline distT="0" distB="0" distL="0" distR="0" wp14:anchorId="45DD42E3" wp14:editId="084E4E95">
            <wp:extent cx="4714659" cy="3038475"/>
            <wp:effectExtent l="0" t="0" r="0" b="0"/>
            <wp:docPr id="34" name="Picture 34" descr="Configure your workspa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onfigure your workspace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8986" cy="30477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35F6A8" w14:textId="77777777" w:rsidR="00B31BF9" w:rsidRPr="00B31BF9" w:rsidRDefault="00B31BF9" w:rsidP="00B31BF9">
      <w:pPr>
        <w:numPr>
          <w:ilvl w:val="0"/>
          <w:numId w:val="2"/>
        </w:numPr>
        <w:spacing w:before="100" w:beforeAutospacing="1" w:after="0" w:line="240" w:lineRule="auto"/>
        <w:ind w:left="570"/>
        <w:rPr>
          <w:rFonts w:ascii="Segoe UI" w:eastAsia="Times New Roman" w:hAnsi="Segoe UI" w:cs="Segoe UI"/>
          <w:color w:val="171717"/>
          <w:sz w:val="24"/>
          <w:szCs w:val="24"/>
        </w:rPr>
      </w:pPr>
      <w:r w:rsidRPr="00B31BF9">
        <w:rPr>
          <w:rFonts w:ascii="Segoe UI" w:eastAsia="Times New Roman" w:hAnsi="Segoe UI" w:cs="Segoe UI"/>
          <w:color w:val="171717"/>
          <w:sz w:val="24"/>
          <w:szCs w:val="24"/>
        </w:rPr>
        <w:t xml:space="preserve">After you are finished configuring the workspace, select </w:t>
      </w:r>
      <w:r w:rsidRPr="00B31BF9">
        <w:rPr>
          <w:rFonts w:ascii="Segoe UI" w:eastAsia="Times New Roman" w:hAnsi="Segoe UI" w:cs="Segoe UI"/>
          <w:b/>
          <w:bCs/>
          <w:color w:val="171717"/>
          <w:sz w:val="24"/>
          <w:szCs w:val="24"/>
        </w:rPr>
        <w:t>Create</w:t>
      </w:r>
      <w:r w:rsidRPr="00B31BF9">
        <w:rPr>
          <w:rFonts w:ascii="Segoe UI" w:eastAsia="Times New Roman" w:hAnsi="Segoe UI" w:cs="Segoe UI"/>
          <w:color w:val="171717"/>
          <w:sz w:val="24"/>
          <w:szCs w:val="24"/>
        </w:rPr>
        <w:t>.</w:t>
      </w:r>
    </w:p>
    <w:p w14:paraId="49448ED4" w14:textId="77777777" w:rsidR="00B31BF9" w:rsidRPr="00B31BF9" w:rsidRDefault="00B31BF9" w:rsidP="00B31BF9">
      <w:pPr>
        <w:spacing w:after="0" w:line="240" w:lineRule="auto"/>
        <w:ind w:left="570"/>
        <w:rPr>
          <w:rFonts w:ascii="Segoe UI" w:eastAsia="Times New Roman" w:hAnsi="Segoe UI" w:cs="Segoe UI"/>
          <w:b/>
          <w:bCs/>
          <w:color w:val="171717"/>
          <w:sz w:val="24"/>
          <w:szCs w:val="24"/>
        </w:rPr>
      </w:pPr>
      <w:r w:rsidRPr="00B31BF9">
        <w:rPr>
          <w:rFonts w:ascii="Segoe UI" w:eastAsia="Times New Roman" w:hAnsi="Segoe UI" w:cs="Segoe UI"/>
          <w:b/>
          <w:bCs/>
          <w:color w:val="171717"/>
          <w:sz w:val="24"/>
          <w:szCs w:val="24"/>
        </w:rPr>
        <w:t>Warning</w:t>
      </w:r>
    </w:p>
    <w:p w14:paraId="66284856" w14:textId="77777777" w:rsidR="00B31BF9" w:rsidRPr="00B31BF9" w:rsidRDefault="00B31BF9" w:rsidP="00B31BF9">
      <w:pPr>
        <w:spacing w:before="100" w:beforeAutospacing="1" w:after="0" w:line="240" w:lineRule="auto"/>
        <w:ind w:left="570"/>
        <w:rPr>
          <w:rFonts w:ascii="Segoe UI" w:eastAsia="Times New Roman" w:hAnsi="Segoe UI" w:cs="Segoe UI"/>
          <w:color w:val="171717"/>
          <w:sz w:val="24"/>
          <w:szCs w:val="24"/>
        </w:rPr>
      </w:pPr>
      <w:r w:rsidRPr="00B31BF9">
        <w:rPr>
          <w:rFonts w:ascii="Segoe UI" w:eastAsia="Times New Roman" w:hAnsi="Segoe UI" w:cs="Segoe UI"/>
          <w:color w:val="171717"/>
          <w:sz w:val="24"/>
          <w:szCs w:val="24"/>
        </w:rPr>
        <w:t>It can take several minutes to create your workspace in the cloud.</w:t>
      </w:r>
    </w:p>
    <w:p w14:paraId="326BE59B" w14:textId="77777777" w:rsidR="00B31BF9" w:rsidRPr="00B31BF9" w:rsidRDefault="00B31BF9" w:rsidP="00B31BF9">
      <w:pPr>
        <w:spacing w:before="100" w:beforeAutospacing="1" w:after="0" w:line="240" w:lineRule="auto"/>
        <w:ind w:left="570"/>
        <w:rPr>
          <w:rFonts w:ascii="Segoe UI" w:eastAsia="Times New Roman" w:hAnsi="Segoe UI" w:cs="Segoe UI"/>
          <w:color w:val="171717"/>
          <w:sz w:val="24"/>
          <w:szCs w:val="24"/>
        </w:rPr>
      </w:pPr>
      <w:r w:rsidRPr="00B31BF9">
        <w:rPr>
          <w:rFonts w:ascii="Segoe UI" w:eastAsia="Times New Roman" w:hAnsi="Segoe UI" w:cs="Segoe UI"/>
          <w:color w:val="171717"/>
          <w:sz w:val="24"/>
          <w:szCs w:val="24"/>
        </w:rPr>
        <w:t>When the process is finished, a deployment success message appears.</w:t>
      </w:r>
    </w:p>
    <w:p w14:paraId="70544765" w14:textId="77777777" w:rsidR="00B31BF9" w:rsidRPr="00B31BF9" w:rsidRDefault="00B31BF9" w:rsidP="00B31BF9">
      <w:pPr>
        <w:numPr>
          <w:ilvl w:val="0"/>
          <w:numId w:val="2"/>
        </w:numPr>
        <w:spacing w:before="100" w:beforeAutospacing="1" w:after="0" w:line="240" w:lineRule="auto"/>
        <w:ind w:left="570"/>
        <w:rPr>
          <w:rFonts w:ascii="Segoe UI" w:eastAsia="Times New Roman" w:hAnsi="Segoe UI" w:cs="Segoe UI"/>
          <w:color w:val="171717"/>
          <w:sz w:val="24"/>
          <w:szCs w:val="24"/>
        </w:rPr>
      </w:pPr>
      <w:r w:rsidRPr="00B31BF9">
        <w:rPr>
          <w:rFonts w:ascii="Segoe UI" w:eastAsia="Times New Roman" w:hAnsi="Segoe UI" w:cs="Segoe UI"/>
          <w:color w:val="171717"/>
          <w:sz w:val="24"/>
          <w:szCs w:val="24"/>
        </w:rPr>
        <w:t xml:space="preserve">To view the new workspace, select </w:t>
      </w:r>
      <w:r w:rsidRPr="00B31BF9">
        <w:rPr>
          <w:rFonts w:ascii="Segoe UI" w:eastAsia="Times New Roman" w:hAnsi="Segoe UI" w:cs="Segoe UI"/>
          <w:b/>
          <w:bCs/>
          <w:color w:val="171717"/>
          <w:sz w:val="24"/>
          <w:szCs w:val="24"/>
        </w:rPr>
        <w:t>Go to resource</w:t>
      </w:r>
      <w:r w:rsidRPr="00B31BF9">
        <w:rPr>
          <w:rFonts w:ascii="Segoe UI" w:eastAsia="Times New Roman" w:hAnsi="Segoe UI" w:cs="Segoe UI"/>
          <w:color w:val="171717"/>
          <w:sz w:val="24"/>
          <w:szCs w:val="24"/>
        </w:rPr>
        <w:t>.</w:t>
      </w:r>
    </w:p>
    <w:p w14:paraId="6C43D098" w14:textId="77777777" w:rsidR="00B31BF9" w:rsidRPr="00B31BF9" w:rsidRDefault="00B31BF9" w:rsidP="00B31BF9">
      <w:pPr>
        <w:spacing w:after="0" w:line="240" w:lineRule="auto"/>
        <w:outlineLvl w:val="2"/>
        <w:rPr>
          <w:rFonts w:ascii="Segoe UI" w:eastAsia="Times New Roman" w:hAnsi="Segoe UI" w:cs="Segoe UI"/>
          <w:b/>
          <w:bCs/>
          <w:color w:val="171717"/>
          <w:sz w:val="27"/>
          <w:szCs w:val="27"/>
        </w:rPr>
      </w:pPr>
      <w:r w:rsidRPr="00B31BF9">
        <w:rPr>
          <w:rFonts w:ascii="Segoe UI" w:eastAsia="Times New Roman" w:hAnsi="Segoe UI" w:cs="Segoe UI"/>
          <w:b/>
          <w:bCs/>
          <w:color w:val="171717"/>
          <w:sz w:val="27"/>
          <w:szCs w:val="27"/>
        </w:rPr>
        <w:t>Download a configuration file</w:t>
      </w:r>
    </w:p>
    <w:p w14:paraId="00A64E6F" w14:textId="77777777" w:rsidR="00B31BF9" w:rsidRPr="00B31BF9" w:rsidRDefault="00B31BF9" w:rsidP="00B31BF9">
      <w:pPr>
        <w:numPr>
          <w:ilvl w:val="0"/>
          <w:numId w:val="3"/>
        </w:numPr>
        <w:spacing w:before="100" w:beforeAutospacing="1" w:after="0" w:line="240" w:lineRule="auto"/>
        <w:ind w:left="570"/>
        <w:rPr>
          <w:rFonts w:ascii="Segoe UI" w:eastAsia="Times New Roman" w:hAnsi="Segoe UI" w:cs="Segoe UI"/>
          <w:color w:val="171717"/>
          <w:sz w:val="24"/>
          <w:szCs w:val="24"/>
        </w:rPr>
      </w:pPr>
      <w:r w:rsidRPr="00B31BF9">
        <w:rPr>
          <w:rFonts w:ascii="Segoe UI" w:eastAsia="Times New Roman" w:hAnsi="Segoe UI" w:cs="Segoe UI"/>
          <w:color w:val="171717"/>
          <w:sz w:val="24"/>
          <w:szCs w:val="24"/>
        </w:rPr>
        <w:t xml:space="preserve">If you will be creating a </w:t>
      </w:r>
      <w:hyperlink r:id="rId18" w:anchor="azure" w:history="1">
        <w:r w:rsidRPr="00B31BF9">
          <w:rPr>
            <w:rFonts w:ascii="Segoe UI" w:eastAsia="Times New Roman" w:hAnsi="Segoe UI" w:cs="Segoe UI"/>
            <w:color w:val="0000FF"/>
            <w:sz w:val="24"/>
            <w:szCs w:val="24"/>
            <w:u w:val="single"/>
          </w:rPr>
          <w:t>compute instance</w:t>
        </w:r>
      </w:hyperlink>
      <w:r w:rsidRPr="00B31BF9">
        <w:rPr>
          <w:rFonts w:ascii="Segoe UI" w:eastAsia="Times New Roman" w:hAnsi="Segoe UI" w:cs="Segoe UI"/>
          <w:color w:val="171717"/>
          <w:sz w:val="24"/>
          <w:szCs w:val="24"/>
        </w:rPr>
        <w:t>, skip this step.</w:t>
      </w:r>
    </w:p>
    <w:p w14:paraId="071BAB81" w14:textId="77777777" w:rsidR="00B31BF9" w:rsidRPr="00B31BF9" w:rsidRDefault="00B31BF9" w:rsidP="00B31BF9">
      <w:pPr>
        <w:numPr>
          <w:ilvl w:val="0"/>
          <w:numId w:val="3"/>
        </w:numPr>
        <w:spacing w:before="100" w:beforeAutospacing="1" w:after="0" w:line="240" w:lineRule="auto"/>
        <w:ind w:left="570"/>
        <w:rPr>
          <w:rFonts w:ascii="Segoe UI" w:eastAsia="Times New Roman" w:hAnsi="Segoe UI" w:cs="Segoe UI"/>
          <w:color w:val="171717"/>
          <w:sz w:val="24"/>
          <w:szCs w:val="24"/>
        </w:rPr>
      </w:pPr>
      <w:r w:rsidRPr="00B31BF9">
        <w:rPr>
          <w:rFonts w:ascii="Segoe UI" w:eastAsia="Times New Roman" w:hAnsi="Segoe UI" w:cs="Segoe UI"/>
          <w:color w:val="171717"/>
          <w:sz w:val="24"/>
          <w:szCs w:val="24"/>
        </w:rPr>
        <w:t xml:space="preserve">If you plan to use code on your local environment that references this workspace, select </w:t>
      </w:r>
      <w:r w:rsidRPr="00B31BF9">
        <w:rPr>
          <w:rFonts w:ascii="Segoe UI" w:eastAsia="Times New Roman" w:hAnsi="Segoe UI" w:cs="Segoe UI"/>
          <w:b/>
          <w:bCs/>
          <w:color w:val="171717"/>
          <w:sz w:val="24"/>
          <w:szCs w:val="24"/>
        </w:rPr>
        <w:t xml:space="preserve">Download </w:t>
      </w:r>
      <w:proofErr w:type="spellStart"/>
      <w:r w:rsidRPr="00B31BF9">
        <w:rPr>
          <w:rFonts w:ascii="Segoe UI" w:eastAsia="Times New Roman" w:hAnsi="Segoe UI" w:cs="Segoe UI"/>
          <w:b/>
          <w:bCs/>
          <w:color w:val="171717"/>
          <w:sz w:val="24"/>
          <w:szCs w:val="24"/>
        </w:rPr>
        <w:t>config.json</w:t>
      </w:r>
      <w:proofErr w:type="spellEnd"/>
      <w:r w:rsidRPr="00B31BF9">
        <w:rPr>
          <w:rFonts w:ascii="Segoe UI" w:eastAsia="Times New Roman" w:hAnsi="Segoe UI" w:cs="Segoe UI"/>
          <w:color w:val="171717"/>
          <w:sz w:val="24"/>
          <w:szCs w:val="24"/>
        </w:rPr>
        <w:t xml:space="preserve"> from the </w:t>
      </w:r>
      <w:r w:rsidRPr="00B31BF9">
        <w:rPr>
          <w:rFonts w:ascii="Segoe UI" w:eastAsia="Times New Roman" w:hAnsi="Segoe UI" w:cs="Segoe UI"/>
          <w:b/>
          <w:bCs/>
          <w:color w:val="171717"/>
          <w:sz w:val="24"/>
          <w:szCs w:val="24"/>
        </w:rPr>
        <w:t>Overview</w:t>
      </w:r>
      <w:r w:rsidRPr="00B31BF9">
        <w:rPr>
          <w:rFonts w:ascii="Segoe UI" w:eastAsia="Times New Roman" w:hAnsi="Segoe UI" w:cs="Segoe UI"/>
          <w:color w:val="171717"/>
          <w:sz w:val="24"/>
          <w:szCs w:val="24"/>
        </w:rPr>
        <w:t xml:space="preserve"> section of the workspace.</w:t>
      </w:r>
    </w:p>
    <w:p w14:paraId="4B8F29AA" w14:textId="77777777" w:rsidR="00B31BF9" w:rsidRPr="00B31BF9" w:rsidRDefault="00B31BF9" w:rsidP="00B31BF9">
      <w:pPr>
        <w:spacing w:before="100" w:beforeAutospacing="1" w:after="0" w:line="240" w:lineRule="auto"/>
        <w:ind w:left="570"/>
        <w:rPr>
          <w:rFonts w:ascii="Segoe UI" w:eastAsia="Times New Roman" w:hAnsi="Segoe UI" w:cs="Segoe UI"/>
          <w:color w:val="171717"/>
          <w:sz w:val="24"/>
          <w:szCs w:val="24"/>
        </w:rPr>
      </w:pPr>
      <w:r w:rsidRPr="00B31BF9">
        <w:rPr>
          <w:rFonts w:ascii="Segoe UI" w:eastAsia="Times New Roman" w:hAnsi="Segoe UI" w:cs="Segoe UI"/>
          <w:noProof/>
          <w:color w:val="171717"/>
          <w:sz w:val="24"/>
          <w:szCs w:val="24"/>
        </w:rPr>
        <w:lastRenderedPageBreak/>
        <w:drawing>
          <wp:inline distT="0" distB="0" distL="0" distR="0" wp14:anchorId="625DBBD1" wp14:editId="4F51CA78">
            <wp:extent cx="5715000" cy="1917123"/>
            <wp:effectExtent l="0" t="0" r="0" b="6985"/>
            <wp:docPr id="35" name="Picture 35" descr="Download config.js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Download config.json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2486" cy="19263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3E2DC5" w14:textId="77777777" w:rsidR="00B31BF9" w:rsidRPr="00B31BF9" w:rsidRDefault="00B31BF9" w:rsidP="00B31BF9">
      <w:pPr>
        <w:spacing w:before="100" w:beforeAutospacing="1" w:after="0" w:line="240" w:lineRule="auto"/>
        <w:ind w:left="570"/>
        <w:rPr>
          <w:rFonts w:ascii="Segoe UI" w:eastAsia="Times New Roman" w:hAnsi="Segoe UI" w:cs="Segoe UI"/>
          <w:color w:val="171717"/>
          <w:sz w:val="24"/>
          <w:szCs w:val="24"/>
        </w:rPr>
      </w:pPr>
      <w:r w:rsidRPr="00B31BF9">
        <w:rPr>
          <w:rFonts w:ascii="Segoe UI" w:eastAsia="Times New Roman" w:hAnsi="Segoe UI" w:cs="Segoe UI"/>
          <w:color w:val="171717"/>
          <w:sz w:val="24"/>
          <w:szCs w:val="24"/>
        </w:rPr>
        <w:t xml:space="preserve">Place the file into the directory structure with your Python scripts or Jupyter Notebooks. It can be in the same directory, a subdirectory named </w:t>
      </w:r>
      <w:r w:rsidRPr="00B31BF9">
        <w:rPr>
          <w:rFonts w:ascii="Segoe UI" w:eastAsia="Times New Roman" w:hAnsi="Segoe UI" w:cs="Segoe UI"/>
          <w:i/>
          <w:iCs/>
          <w:color w:val="171717"/>
          <w:sz w:val="24"/>
          <w:szCs w:val="24"/>
        </w:rPr>
        <w:t>.</w:t>
      </w:r>
      <w:proofErr w:type="spellStart"/>
      <w:r w:rsidRPr="00B31BF9">
        <w:rPr>
          <w:rFonts w:ascii="Segoe UI" w:eastAsia="Times New Roman" w:hAnsi="Segoe UI" w:cs="Segoe UI"/>
          <w:i/>
          <w:iCs/>
          <w:color w:val="171717"/>
          <w:sz w:val="24"/>
          <w:szCs w:val="24"/>
        </w:rPr>
        <w:t>azureml</w:t>
      </w:r>
      <w:proofErr w:type="spellEnd"/>
      <w:r w:rsidRPr="00B31BF9">
        <w:rPr>
          <w:rFonts w:ascii="Segoe UI" w:eastAsia="Times New Roman" w:hAnsi="Segoe UI" w:cs="Segoe UI"/>
          <w:color w:val="171717"/>
          <w:sz w:val="24"/>
          <w:szCs w:val="24"/>
        </w:rPr>
        <w:t>, or in a parent directory. When you create a compute instance, this file is added to the correct directory on the VM for you.</w:t>
      </w:r>
    </w:p>
    <w:p w14:paraId="426EB9FB" w14:textId="0AE37233" w:rsidR="00B31BF9" w:rsidRPr="00B31BF9" w:rsidRDefault="00B31BF9" w:rsidP="00B31BF9">
      <w:pPr>
        <w:spacing w:after="0" w:line="240" w:lineRule="auto"/>
        <w:outlineLvl w:val="1"/>
        <w:rPr>
          <w:rFonts w:ascii="Segoe UI" w:eastAsia="Times New Roman" w:hAnsi="Segoe UI" w:cs="Segoe UI"/>
          <w:b/>
          <w:bCs/>
          <w:color w:val="171717"/>
          <w:sz w:val="36"/>
          <w:szCs w:val="36"/>
        </w:rPr>
      </w:pPr>
      <w:r w:rsidRPr="00B31BF9">
        <w:rPr>
          <w:rFonts w:ascii="Segoe UI" w:eastAsia="Times New Roman" w:hAnsi="Segoe UI" w:cs="Segoe UI"/>
          <w:b/>
          <w:bCs/>
          <w:color w:val="171717"/>
          <w:sz w:val="36"/>
          <w:szCs w:val="36"/>
        </w:rPr>
        <w:t>Upgrade to Enterprise edition</w:t>
      </w:r>
      <w:r w:rsidR="00874950">
        <w:rPr>
          <w:rFonts w:ascii="Segoe UI" w:eastAsia="Times New Roman" w:hAnsi="Segoe UI" w:cs="Segoe UI"/>
          <w:b/>
          <w:bCs/>
          <w:color w:val="171717"/>
          <w:sz w:val="36"/>
          <w:szCs w:val="36"/>
        </w:rPr>
        <w:t xml:space="preserve"> – Please </w:t>
      </w:r>
      <w:r w:rsidR="00311F00">
        <w:rPr>
          <w:rFonts w:ascii="Segoe UI" w:eastAsia="Times New Roman" w:hAnsi="Segoe UI" w:cs="Segoe UI"/>
          <w:b/>
          <w:bCs/>
          <w:color w:val="171717"/>
          <w:sz w:val="36"/>
          <w:szCs w:val="36"/>
        </w:rPr>
        <w:t>upgrade to</w:t>
      </w:r>
      <w:r w:rsidR="00874950">
        <w:rPr>
          <w:rFonts w:ascii="Segoe UI" w:eastAsia="Times New Roman" w:hAnsi="Segoe UI" w:cs="Segoe UI"/>
          <w:b/>
          <w:bCs/>
          <w:color w:val="171717"/>
          <w:sz w:val="36"/>
          <w:szCs w:val="36"/>
        </w:rPr>
        <w:t xml:space="preserve"> access the  designer and </w:t>
      </w:r>
      <w:proofErr w:type="spellStart"/>
      <w:r w:rsidR="00874950">
        <w:rPr>
          <w:rFonts w:ascii="Segoe UI" w:eastAsia="Times New Roman" w:hAnsi="Segoe UI" w:cs="Segoe UI"/>
          <w:b/>
          <w:bCs/>
          <w:color w:val="171717"/>
          <w:sz w:val="36"/>
          <w:szCs w:val="36"/>
        </w:rPr>
        <w:t>Automl</w:t>
      </w:r>
      <w:proofErr w:type="spellEnd"/>
      <w:r w:rsidR="00874950">
        <w:rPr>
          <w:rFonts w:ascii="Segoe UI" w:eastAsia="Times New Roman" w:hAnsi="Segoe UI" w:cs="Segoe UI"/>
          <w:b/>
          <w:bCs/>
          <w:color w:val="171717"/>
          <w:sz w:val="36"/>
          <w:szCs w:val="36"/>
        </w:rPr>
        <w:t xml:space="preserve"> GUI.</w:t>
      </w:r>
    </w:p>
    <w:p w14:paraId="2CE19CBD" w14:textId="77777777" w:rsidR="00B31BF9" w:rsidRPr="00B31BF9" w:rsidRDefault="00B31BF9" w:rsidP="00B31BF9">
      <w:pPr>
        <w:spacing w:before="100" w:beforeAutospacing="1" w:after="0" w:line="240" w:lineRule="auto"/>
        <w:rPr>
          <w:rFonts w:ascii="Segoe UI" w:eastAsia="Times New Roman" w:hAnsi="Segoe UI" w:cs="Segoe UI"/>
          <w:color w:val="171717"/>
          <w:sz w:val="24"/>
          <w:szCs w:val="24"/>
        </w:rPr>
      </w:pPr>
      <w:r w:rsidRPr="00B31BF9">
        <w:rPr>
          <w:rFonts w:ascii="Segoe UI" w:eastAsia="Times New Roman" w:hAnsi="Segoe UI" w:cs="Segoe UI"/>
          <w:color w:val="171717"/>
          <w:sz w:val="24"/>
          <w:szCs w:val="24"/>
        </w:rPr>
        <w:t>You can upgrade your workspace from Basic edition to Enterprise edition to take advantage of the enhanced features such as low-code experiences and enhanced security features.</w:t>
      </w:r>
    </w:p>
    <w:p w14:paraId="6646CE3B" w14:textId="24E7C516" w:rsidR="00B31BF9" w:rsidRPr="00B31BF9" w:rsidRDefault="00B31BF9" w:rsidP="00B31BF9">
      <w:pPr>
        <w:numPr>
          <w:ilvl w:val="0"/>
          <w:numId w:val="4"/>
        </w:numPr>
        <w:spacing w:before="100" w:beforeAutospacing="1" w:after="0" w:line="240" w:lineRule="auto"/>
        <w:ind w:left="570"/>
        <w:rPr>
          <w:rFonts w:ascii="Segoe UI" w:eastAsia="Times New Roman" w:hAnsi="Segoe UI" w:cs="Segoe UI"/>
          <w:color w:val="171717"/>
          <w:sz w:val="24"/>
          <w:szCs w:val="24"/>
        </w:rPr>
      </w:pPr>
      <w:r w:rsidRPr="00B31BF9">
        <w:rPr>
          <w:rFonts w:ascii="Segoe UI" w:eastAsia="Times New Roman" w:hAnsi="Segoe UI" w:cs="Segoe UI"/>
          <w:color w:val="171717"/>
          <w:sz w:val="24"/>
          <w:szCs w:val="24"/>
        </w:rPr>
        <w:t xml:space="preserve">Sign in to </w:t>
      </w:r>
      <w:hyperlink r:id="rId20" w:history="1">
        <w:r w:rsidRPr="00B31BF9">
          <w:rPr>
            <w:rFonts w:ascii="Segoe UI" w:eastAsia="Times New Roman" w:hAnsi="Segoe UI" w:cs="Segoe UI"/>
            <w:color w:val="0000FF"/>
            <w:sz w:val="24"/>
            <w:szCs w:val="24"/>
            <w:u w:val="single"/>
          </w:rPr>
          <w:t>Azure Machine Learning studio</w:t>
        </w:r>
      </w:hyperlink>
      <w:r w:rsidR="000B4A92">
        <w:rPr>
          <w:rFonts w:ascii="Segoe UI" w:eastAsia="Times New Roman" w:hAnsi="Segoe UI" w:cs="Segoe UI"/>
          <w:color w:val="171717"/>
          <w:sz w:val="24"/>
          <w:szCs w:val="24"/>
        </w:rPr>
        <w:t xml:space="preserve">    or click the Launch arrow from the portal where it says “</w:t>
      </w:r>
      <w:r w:rsidR="000B4A92" w:rsidRPr="000B4A92">
        <w:rPr>
          <w:rFonts w:ascii="Segoe UI" w:eastAsia="Times New Roman" w:hAnsi="Segoe UI" w:cs="Segoe UI"/>
          <w:b/>
          <w:bCs/>
          <w:color w:val="171717"/>
          <w:sz w:val="24"/>
          <w:szCs w:val="24"/>
        </w:rPr>
        <w:t>Try New machine Learning studio”</w:t>
      </w:r>
    </w:p>
    <w:p w14:paraId="4562A9E4" w14:textId="77777777" w:rsidR="00B31BF9" w:rsidRPr="00B31BF9" w:rsidRDefault="00B31BF9" w:rsidP="00B31BF9">
      <w:pPr>
        <w:numPr>
          <w:ilvl w:val="0"/>
          <w:numId w:val="4"/>
        </w:numPr>
        <w:spacing w:before="100" w:beforeAutospacing="1" w:after="0" w:line="240" w:lineRule="auto"/>
        <w:ind w:left="570"/>
        <w:rPr>
          <w:rFonts w:ascii="Segoe UI" w:eastAsia="Times New Roman" w:hAnsi="Segoe UI" w:cs="Segoe UI"/>
          <w:color w:val="171717"/>
          <w:sz w:val="24"/>
          <w:szCs w:val="24"/>
        </w:rPr>
      </w:pPr>
      <w:r w:rsidRPr="00B31BF9">
        <w:rPr>
          <w:rFonts w:ascii="Segoe UI" w:eastAsia="Times New Roman" w:hAnsi="Segoe UI" w:cs="Segoe UI"/>
          <w:color w:val="171717"/>
          <w:sz w:val="24"/>
          <w:szCs w:val="24"/>
        </w:rPr>
        <w:t xml:space="preserve">Select the workspace that you wish to </w:t>
      </w:r>
      <w:r w:rsidRPr="007E27E4">
        <w:rPr>
          <w:rFonts w:ascii="Segoe UI" w:eastAsia="Times New Roman" w:hAnsi="Segoe UI" w:cs="Segoe UI"/>
          <w:b/>
          <w:bCs/>
          <w:color w:val="171717"/>
          <w:sz w:val="24"/>
          <w:szCs w:val="24"/>
        </w:rPr>
        <w:t>upgrade</w:t>
      </w:r>
      <w:r w:rsidRPr="00B31BF9">
        <w:rPr>
          <w:rFonts w:ascii="Segoe UI" w:eastAsia="Times New Roman" w:hAnsi="Segoe UI" w:cs="Segoe UI"/>
          <w:color w:val="171717"/>
          <w:sz w:val="24"/>
          <w:szCs w:val="24"/>
        </w:rPr>
        <w:t>.</w:t>
      </w:r>
    </w:p>
    <w:p w14:paraId="751C5E5A" w14:textId="50F4572F" w:rsidR="00B31BF9" w:rsidRPr="00B31BF9" w:rsidRDefault="00B31BF9" w:rsidP="00B31BF9">
      <w:pPr>
        <w:numPr>
          <w:ilvl w:val="0"/>
          <w:numId w:val="4"/>
        </w:numPr>
        <w:spacing w:before="100" w:beforeAutospacing="1" w:after="0" w:line="240" w:lineRule="auto"/>
        <w:ind w:left="570"/>
        <w:rPr>
          <w:rFonts w:ascii="Segoe UI" w:eastAsia="Times New Roman" w:hAnsi="Segoe UI" w:cs="Segoe UI"/>
          <w:color w:val="171717"/>
          <w:sz w:val="24"/>
          <w:szCs w:val="24"/>
        </w:rPr>
      </w:pPr>
      <w:r w:rsidRPr="00B31BF9">
        <w:rPr>
          <w:rFonts w:ascii="Segoe UI" w:eastAsia="Times New Roman" w:hAnsi="Segoe UI" w:cs="Segoe UI"/>
          <w:color w:val="171717"/>
          <w:sz w:val="24"/>
          <w:szCs w:val="24"/>
        </w:rPr>
        <w:t xml:space="preserve">Select </w:t>
      </w:r>
      <w:r w:rsidRPr="00B31BF9">
        <w:rPr>
          <w:rFonts w:ascii="Segoe UI" w:eastAsia="Times New Roman" w:hAnsi="Segoe UI" w:cs="Segoe UI"/>
          <w:b/>
          <w:bCs/>
          <w:color w:val="171717"/>
          <w:sz w:val="24"/>
          <w:szCs w:val="24"/>
        </w:rPr>
        <w:t>Learn more</w:t>
      </w:r>
      <w:r w:rsidRPr="00B31BF9">
        <w:rPr>
          <w:rFonts w:ascii="Segoe UI" w:eastAsia="Times New Roman" w:hAnsi="Segoe UI" w:cs="Segoe UI"/>
          <w:color w:val="171717"/>
          <w:sz w:val="24"/>
          <w:szCs w:val="24"/>
        </w:rPr>
        <w:t xml:space="preserve"> at the top right of the page</w:t>
      </w:r>
      <w:r w:rsidR="007E27E4">
        <w:rPr>
          <w:rFonts w:ascii="Segoe UI" w:eastAsia="Times New Roman" w:hAnsi="Segoe UI" w:cs="Segoe UI"/>
          <w:color w:val="171717"/>
          <w:sz w:val="24"/>
          <w:szCs w:val="24"/>
        </w:rPr>
        <w:t xml:space="preserve"> and</w:t>
      </w:r>
      <w:r w:rsidR="003C41BF">
        <w:rPr>
          <w:rFonts w:ascii="Segoe UI" w:eastAsia="Times New Roman" w:hAnsi="Segoe UI" w:cs="Segoe UI"/>
          <w:color w:val="171717"/>
          <w:sz w:val="24"/>
          <w:szCs w:val="24"/>
        </w:rPr>
        <w:t xml:space="preserve"> click the </w:t>
      </w:r>
      <w:bookmarkStart w:id="0" w:name="_GoBack"/>
      <w:bookmarkEnd w:id="0"/>
      <w:r w:rsidR="007E27E4">
        <w:rPr>
          <w:rFonts w:ascii="Segoe UI" w:eastAsia="Times New Roman" w:hAnsi="Segoe UI" w:cs="Segoe UI"/>
          <w:color w:val="171717"/>
          <w:sz w:val="24"/>
          <w:szCs w:val="24"/>
        </w:rPr>
        <w:t>upgrade</w:t>
      </w:r>
      <w:r w:rsidR="003C41BF">
        <w:rPr>
          <w:rFonts w:ascii="Segoe UI" w:eastAsia="Times New Roman" w:hAnsi="Segoe UI" w:cs="Segoe UI"/>
          <w:color w:val="171717"/>
          <w:sz w:val="24"/>
          <w:szCs w:val="24"/>
        </w:rPr>
        <w:t xml:space="preserve"> to remove the green locks.</w:t>
      </w:r>
    </w:p>
    <w:p w14:paraId="5C5C8A52" w14:textId="77777777" w:rsidR="00B31BF9" w:rsidRPr="00B31BF9" w:rsidRDefault="00B31BF9" w:rsidP="00B31BF9">
      <w:pPr>
        <w:spacing w:before="100" w:beforeAutospacing="1" w:after="0" w:line="240" w:lineRule="auto"/>
        <w:ind w:left="570"/>
        <w:rPr>
          <w:rFonts w:ascii="Segoe UI" w:eastAsia="Times New Roman" w:hAnsi="Segoe UI" w:cs="Segoe UI"/>
          <w:color w:val="171717"/>
          <w:sz w:val="24"/>
          <w:szCs w:val="24"/>
        </w:rPr>
      </w:pPr>
      <w:r w:rsidRPr="00B31BF9">
        <w:rPr>
          <w:rFonts w:ascii="Segoe UI" w:eastAsia="Times New Roman" w:hAnsi="Segoe UI" w:cs="Segoe UI"/>
          <w:noProof/>
          <w:color w:val="0000FF"/>
          <w:sz w:val="24"/>
          <w:szCs w:val="24"/>
        </w:rPr>
        <w:drawing>
          <wp:inline distT="0" distB="0" distL="0" distR="0" wp14:anchorId="7F130248" wp14:editId="41608CA6">
            <wp:extent cx="6029325" cy="2376294"/>
            <wp:effectExtent l="0" t="0" r="0" b="5080"/>
            <wp:docPr id="36" name="Picture 36" descr="Upgrade a workspace">
              <a:hlinkClick xmlns:a="http://schemas.openxmlformats.org/drawingml/2006/main" r:id="rId2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Upgrade a workspace">
                      <a:hlinkClick r:id="rId2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3877" cy="23899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334DB8" w14:textId="77777777" w:rsidR="00B31BF9" w:rsidRPr="00B31BF9" w:rsidRDefault="00B31BF9" w:rsidP="00B31BF9">
      <w:pPr>
        <w:numPr>
          <w:ilvl w:val="0"/>
          <w:numId w:val="4"/>
        </w:numPr>
        <w:spacing w:before="100" w:beforeAutospacing="1" w:after="0" w:line="240" w:lineRule="auto"/>
        <w:ind w:left="570"/>
        <w:rPr>
          <w:rFonts w:ascii="Segoe UI" w:eastAsia="Times New Roman" w:hAnsi="Segoe UI" w:cs="Segoe UI"/>
          <w:color w:val="171717"/>
          <w:sz w:val="24"/>
          <w:szCs w:val="24"/>
        </w:rPr>
      </w:pPr>
      <w:r w:rsidRPr="00B31BF9">
        <w:rPr>
          <w:rFonts w:ascii="Segoe UI" w:eastAsia="Times New Roman" w:hAnsi="Segoe UI" w:cs="Segoe UI"/>
          <w:color w:val="171717"/>
          <w:sz w:val="24"/>
          <w:szCs w:val="24"/>
        </w:rPr>
        <w:lastRenderedPageBreak/>
        <w:t xml:space="preserve">Select </w:t>
      </w:r>
      <w:r w:rsidRPr="00B31BF9">
        <w:rPr>
          <w:rFonts w:ascii="Segoe UI" w:eastAsia="Times New Roman" w:hAnsi="Segoe UI" w:cs="Segoe UI"/>
          <w:b/>
          <w:bCs/>
          <w:color w:val="171717"/>
          <w:sz w:val="24"/>
          <w:szCs w:val="24"/>
        </w:rPr>
        <w:t>Upgrade</w:t>
      </w:r>
      <w:r w:rsidRPr="00B31BF9">
        <w:rPr>
          <w:rFonts w:ascii="Segoe UI" w:eastAsia="Times New Roman" w:hAnsi="Segoe UI" w:cs="Segoe UI"/>
          <w:color w:val="171717"/>
          <w:sz w:val="24"/>
          <w:szCs w:val="24"/>
        </w:rPr>
        <w:t xml:space="preserve"> in the window that appears.</w:t>
      </w:r>
    </w:p>
    <w:p w14:paraId="7C397531" w14:textId="77777777" w:rsidR="00B31BF9" w:rsidRPr="00B31BF9" w:rsidRDefault="00B31BF9" w:rsidP="00B31BF9">
      <w:pPr>
        <w:spacing w:after="0" w:line="240" w:lineRule="auto"/>
        <w:rPr>
          <w:rFonts w:ascii="Segoe UI" w:eastAsia="Times New Roman" w:hAnsi="Segoe UI" w:cs="Segoe UI"/>
          <w:b/>
          <w:bCs/>
          <w:sz w:val="24"/>
          <w:szCs w:val="24"/>
        </w:rPr>
      </w:pPr>
      <w:r w:rsidRPr="00B31BF9">
        <w:rPr>
          <w:rFonts w:ascii="Segoe UI" w:eastAsia="Times New Roman" w:hAnsi="Segoe UI" w:cs="Segoe UI"/>
          <w:b/>
          <w:bCs/>
          <w:sz w:val="24"/>
          <w:szCs w:val="24"/>
        </w:rPr>
        <w:t>Important</w:t>
      </w:r>
    </w:p>
    <w:p w14:paraId="4351C17A" w14:textId="77777777" w:rsidR="00B31BF9" w:rsidRPr="00B31BF9" w:rsidRDefault="00B31BF9" w:rsidP="00B31BF9">
      <w:pPr>
        <w:spacing w:before="100" w:beforeAutospacing="1" w:after="0" w:line="240" w:lineRule="auto"/>
        <w:rPr>
          <w:rFonts w:ascii="Segoe UI" w:eastAsia="Times New Roman" w:hAnsi="Segoe UI" w:cs="Segoe UI"/>
          <w:sz w:val="24"/>
          <w:szCs w:val="24"/>
        </w:rPr>
      </w:pPr>
      <w:r w:rsidRPr="00B31BF9">
        <w:rPr>
          <w:rFonts w:ascii="Segoe UI" w:eastAsia="Times New Roman" w:hAnsi="Segoe UI" w:cs="Segoe UI"/>
          <w:sz w:val="24"/>
          <w:szCs w:val="24"/>
        </w:rPr>
        <w:t>You cannot downgrade an Enterprise edition workspace to a Basic edition workspace.</w:t>
      </w:r>
    </w:p>
    <w:p w14:paraId="327835B8" w14:textId="77777777" w:rsidR="00B31BF9" w:rsidRPr="00B31BF9" w:rsidRDefault="00B31BF9" w:rsidP="00B31BF9">
      <w:pPr>
        <w:spacing w:after="0" w:line="240" w:lineRule="auto"/>
        <w:outlineLvl w:val="1"/>
        <w:rPr>
          <w:rFonts w:ascii="Segoe UI" w:eastAsia="Times New Roman" w:hAnsi="Segoe UI" w:cs="Segoe UI"/>
          <w:b/>
          <w:bCs/>
          <w:color w:val="171717"/>
          <w:sz w:val="36"/>
          <w:szCs w:val="36"/>
        </w:rPr>
      </w:pPr>
      <w:r w:rsidRPr="00B31BF9">
        <w:rPr>
          <w:rFonts w:ascii="Segoe UI" w:eastAsia="Times New Roman" w:hAnsi="Segoe UI" w:cs="Segoe UI"/>
          <w:b/>
          <w:bCs/>
          <w:color w:val="171717"/>
          <w:sz w:val="36"/>
          <w:szCs w:val="36"/>
        </w:rPr>
        <w:t>Find a workspace</w:t>
      </w:r>
    </w:p>
    <w:p w14:paraId="48B1A9DC" w14:textId="77777777" w:rsidR="00B31BF9" w:rsidRPr="00B31BF9" w:rsidRDefault="00B31BF9" w:rsidP="00B31BF9">
      <w:pPr>
        <w:numPr>
          <w:ilvl w:val="0"/>
          <w:numId w:val="5"/>
        </w:numPr>
        <w:spacing w:before="100" w:beforeAutospacing="1" w:after="0" w:line="240" w:lineRule="auto"/>
        <w:ind w:left="570"/>
        <w:rPr>
          <w:rFonts w:ascii="Segoe UI" w:eastAsia="Times New Roman" w:hAnsi="Segoe UI" w:cs="Segoe UI"/>
          <w:color w:val="171717"/>
          <w:sz w:val="24"/>
          <w:szCs w:val="24"/>
        </w:rPr>
      </w:pPr>
      <w:r w:rsidRPr="00B31BF9">
        <w:rPr>
          <w:rFonts w:ascii="Segoe UI" w:eastAsia="Times New Roman" w:hAnsi="Segoe UI" w:cs="Segoe UI"/>
          <w:color w:val="171717"/>
          <w:sz w:val="24"/>
          <w:szCs w:val="24"/>
        </w:rPr>
        <w:t xml:space="preserve">In the top search field, type </w:t>
      </w:r>
      <w:r w:rsidRPr="00B31BF9">
        <w:rPr>
          <w:rFonts w:ascii="Segoe UI" w:eastAsia="Times New Roman" w:hAnsi="Segoe UI" w:cs="Segoe UI"/>
          <w:b/>
          <w:bCs/>
          <w:color w:val="171717"/>
          <w:sz w:val="24"/>
          <w:szCs w:val="24"/>
        </w:rPr>
        <w:t>Machine Learning</w:t>
      </w:r>
      <w:r w:rsidRPr="00B31BF9">
        <w:rPr>
          <w:rFonts w:ascii="Segoe UI" w:eastAsia="Times New Roman" w:hAnsi="Segoe UI" w:cs="Segoe UI"/>
          <w:color w:val="171717"/>
          <w:sz w:val="24"/>
          <w:szCs w:val="24"/>
        </w:rPr>
        <w:t>.</w:t>
      </w:r>
    </w:p>
    <w:p w14:paraId="62CE4AD7" w14:textId="77777777" w:rsidR="00B31BF9" w:rsidRPr="00B31BF9" w:rsidRDefault="00B31BF9" w:rsidP="00B31BF9">
      <w:pPr>
        <w:numPr>
          <w:ilvl w:val="0"/>
          <w:numId w:val="5"/>
        </w:numPr>
        <w:spacing w:before="100" w:beforeAutospacing="1" w:after="0" w:line="240" w:lineRule="auto"/>
        <w:ind w:left="570"/>
        <w:rPr>
          <w:rFonts w:ascii="Segoe UI" w:eastAsia="Times New Roman" w:hAnsi="Segoe UI" w:cs="Segoe UI"/>
          <w:color w:val="171717"/>
          <w:sz w:val="24"/>
          <w:szCs w:val="24"/>
        </w:rPr>
      </w:pPr>
      <w:r w:rsidRPr="00B31BF9">
        <w:rPr>
          <w:rFonts w:ascii="Segoe UI" w:eastAsia="Times New Roman" w:hAnsi="Segoe UI" w:cs="Segoe UI"/>
          <w:color w:val="171717"/>
          <w:sz w:val="24"/>
          <w:szCs w:val="24"/>
        </w:rPr>
        <w:t xml:space="preserve">Select </w:t>
      </w:r>
      <w:r w:rsidRPr="00B31BF9">
        <w:rPr>
          <w:rFonts w:ascii="Segoe UI" w:eastAsia="Times New Roman" w:hAnsi="Segoe UI" w:cs="Segoe UI"/>
          <w:b/>
          <w:bCs/>
          <w:color w:val="171717"/>
          <w:sz w:val="24"/>
          <w:szCs w:val="24"/>
        </w:rPr>
        <w:t>Machine Learning</w:t>
      </w:r>
      <w:r w:rsidRPr="00B31BF9">
        <w:rPr>
          <w:rFonts w:ascii="Segoe UI" w:eastAsia="Times New Roman" w:hAnsi="Segoe UI" w:cs="Segoe UI"/>
          <w:color w:val="171717"/>
          <w:sz w:val="24"/>
          <w:szCs w:val="24"/>
        </w:rPr>
        <w:t>.</w:t>
      </w:r>
    </w:p>
    <w:p w14:paraId="1F1A05DB" w14:textId="77777777" w:rsidR="00B31BF9" w:rsidRPr="00B31BF9" w:rsidRDefault="00B31BF9" w:rsidP="00B31BF9">
      <w:pPr>
        <w:spacing w:before="100" w:beforeAutospacing="1" w:after="0" w:line="240" w:lineRule="auto"/>
        <w:ind w:left="570"/>
        <w:rPr>
          <w:rFonts w:ascii="Segoe UI" w:eastAsia="Times New Roman" w:hAnsi="Segoe UI" w:cs="Segoe UI"/>
          <w:color w:val="171717"/>
          <w:sz w:val="24"/>
          <w:szCs w:val="24"/>
        </w:rPr>
      </w:pPr>
      <w:r w:rsidRPr="00B31BF9">
        <w:rPr>
          <w:rFonts w:ascii="Segoe UI" w:eastAsia="Times New Roman" w:hAnsi="Segoe UI" w:cs="Segoe UI"/>
          <w:noProof/>
          <w:color w:val="171717"/>
          <w:sz w:val="24"/>
          <w:szCs w:val="24"/>
        </w:rPr>
        <w:drawing>
          <wp:inline distT="0" distB="0" distL="0" distR="0" wp14:anchorId="46A8D49A" wp14:editId="0B58A07E">
            <wp:extent cx="5772150" cy="1903317"/>
            <wp:effectExtent l="0" t="0" r="0" b="1905"/>
            <wp:docPr id="37" name="Picture 37" descr="Search for Azure Machine Learning workspa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Search for Azure Machine Learning workspace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3490" cy="19169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5F5DAD" w14:textId="77777777" w:rsidR="00B31BF9" w:rsidRPr="00B31BF9" w:rsidRDefault="00B31BF9" w:rsidP="00B31BF9">
      <w:pPr>
        <w:numPr>
          <w:ilvl w:val="0"/>
          <w:numId w:val="5"/>
        </w:numPr>
        <w:spacing w:before="100" w:beforeAutospacing="1" w:after="0" w:line="240" w:lineRule="auto"/>
        <w:ind w:left="570"/>
        <w:rPr>
          <w:rFonts w:ascii="Segoe UI" w:eastAsia="Times New Roman" w:hAnsi="Segoe UI" w:cs="Segoe UI"/>
          <w:color w:val="171717"/>
          <w:sz w:val="24"/>
          <w:szCs w:val="24"/>
        </w:rPr>
      </w:pPr>
      <w:r w:rsidRPr="00B31BF9">
        <w:rPr>
          <w:rFonts w:ascii="Segoe UI" w:eastAsia="Times New Roman" w:hAnsi="Segoe UI" w:cs="Segoe UI"/>
          <w:color w:val="171717"/>
          <w:sz w:val="24"/>
          <w:szCs w:val="24"/>
        </w:rPr>
        <w:t>Look through the list of workspaces found. You can filter based on subscription, resource groups, and locations.</w:t>
      </w:r>
    </w:p>
    <w:p w14:paraId="19999BC1" w14:textId="14AEE537" w:rsidR="00B31BF9" w:rsidRDefault="00B31BF9" w:rsidP="00B31BF9">
      <w:pPr>
        <w:numPr>
          <w:ilvl w:val="0"/>
          <w:numId w:val="5"/>
        </w:numPr>
        <w:spacing w:before="100" w:beforeAutospacing="1" w:after="0" w:line="240" w:lineRule="auto"/>
        <w:ind w:left="570"/>
        <w:rPr>
          <w:rFonts w:ascii="Segoe UI" w:eastAsia="Times New Roman" w:hAnsi="Segoe UI" w:cs="Segoe UI"/>
          <w:color w:val="171717"/>
          <w:sz w:val="24"/>
          <w:szCs w:val="24"/>
        </w:rPr>
      </w:pPr>
      <w:r w:rsidRPr="00B31BF9">
        <w:rPr>
          <w:rFonts w:ascii="Segoe UI" w:eastAsia="Times New Roman" w:hAnsi="Segoe UI" w:cs="Segoe UI"/>
          <w:color w:val="171717"/>
          <w:sz w:val="24"/>
          <w:szCs w:val="24"/>
        </w:rPr>
        <w:t>Select a workspace to display its properties.</w:t>
      </w:r>
    </w:p>
    <w:p w14:paraId="149C2814" w14:textId="41F69352" w:rsidR="00254431" w:rsidRPr="00254431" w:rsidRDefault="00254431" w:rsidP="00254431">
      <w:pPr>
        <w:spacing w:before="100" w:beforeAutospacing="1" w:after="0" w:line="240" w:lineRule="auto"/>
        <w:rPr>
          <w:rFonts w:ascii="Segoe UI" w:eastAsia="Times New Roman" w:hAnsi="Segoe UI" w:cs="Segoe UI"/>
          <w:b/>
          <w:bCs/>
          <w:color w:val="171717"/>
          <w:sz w:val="24"/>
          <w:szCs w:val="24"/>
        </w:rPr>
      </w:pPr>
      <w:r w:rsidRPr="00254431">
        <w:rPr>
          <w:rFonts w:ascii="Segoe UI" w:eastAsia="Times New Roman" w:hAnsi="Segoe UI" w:cs="Segoe UI"/>
          <w:b/>
          <w:bCs/>
          <w:color w:val="171717"/>
          <w:sz w:val="24"/>
          <w:szCs w:val="24"/>
        </w:rPr>
        <w:t xml:space="preserve">Add a compute resource </w:t>
      </w:r>
    </w:p>
    <w:p w14:paraId="2B7E8C81" w14:textId="7A915759" w:rsidR="00254431" w:rsidRDefault="00254431" w:rsidP="00254431">
      <w:pPr>
        <w:spacing w:before="100" w:beforeAutospacing="1" w:after="0" w:line="240" w:lineRule="auto"/>
        <w:rPr>
          <w:rFonts w:ascii="Segoe UI" w:eastAsia="Times New Roman" w:hAnsi="Segoe UI" w:cs="Segoe UI"/>
          <w:color w:val="171717"/>
          <w:sz w:val="24"/>
          <w:szCs w:val="24"/>
        </w:rPr>
      </w:pPr>
      <w:r>
        <w:rPr>
          <w:rFonts w:ascii="Segoe UI" w:eastAsia="Times New Roman" w:hAnsi="Segoe UI" w:cs="Segoe UI"/>
          <w:color w:val="171717"/>
          <w:sz w:val="24"/>
          <w:szCs w:val="24"/>
        </w:rPr>
        <w:t>Go to left hand side of panel and under Manage select compute.</w:t>
      </w:r>
    </w:p>
    <w:p w14:paraId="34D0E758" w14:textId="709B250A" w:rsidR="00254431" w:rsidRDefault="00254431" w:rsidP="00254431">
      <w:pPr>
        <w:pStyle w:val="ListParagraph"/>
        <w:numPr>
          <w:ilvl w:val="0"/>
          <w:numId w:val="8"/>
        </w:numPr>
        <w:spacing w:before="100" w:beforeAutospacing="1" w:after="0" w:line="240" w:lineRule="auto"/>
        <w:rPr>
          <w:rFonts w:ascii="Segoe UI" w:eastAsia="Times New Roman" w:hAnsi="Segoe UI" w:cs="Segoe UI"/>
          <w:color w:val="171717"/>
          <w:sz w:val="24"/>
          <w:szCs w:val="24"/>
        </w:rPr>
      </w:pPr>
      <w:r>
        <w:rPr>
          <w:rFonts w:ascii="Segoe UI" w:eastAsia="Times New Roman" w:hAnsi="Segoe UI" w:cs="Segoe UI"/>
          <w:color w:val="171717"/>
          <w:sz w:val="24"/>
          <w:szCs w:val="24"/>
        </w:rPr>
        <w:t xml:space="preserve">Fill in name for the compute resource </w:t>
      </w:r>
    </w:p>
    <w:p w14:paraId="0AE8E29A" w14:textId="20D8CBD4" w:rsidR="00254431" w:rsidRDefault="00254431" w:rsidP="00254431">
      <w:pPr>
        <w:pStyle w:val="ListParagraph"/>
        <w:numPr>
          <w:ilvl w:val="0"/>
          <w:numId w:val="8"/>
        </w:numPr>
        <w:spacing w:before="100" w:beforeAutospacing="1" w:after="0" w:line="240" w:lineRule="auto"/>
        <w:rPr>
          <w:rFonts w:ascii="Segoe UI" w:eastAsia="Times New Roman" w:hAnsi="Segoe UI" w:cs="Segoe UI"/>
          <w:color w:val="171717"/>
          <w:sz w:val="24"/>
          <w:szCs w:val="24"/>
        </w:rPr>
      </w:pPr>
      <w:r>
        <w:rPr>
          <w:rFonts w:ascii="Segoe UI" w:eastAsia="Times New Roman" w:hAnsi="Segoe UI" w:cs="Segoe UI"/>
          <w:color w:val="171717"/>
          <w:sz w:val="24"/>
          <w:szCs w:val="24"/>
        </w:rPr>
        <w:t>Select default or a larger machine if desired DS3_V2.</w:t>
      </w:r>
    </w:p>
    <w:p w14:paraId="3810565D" w14:textId="039514C6" w:rsidR="00254431" w:rsidRDefault="00254431" w:rsidP="00254431">
      <w:pPr>
        <w:pStyle w:val="ListParagraph"/>
        <w:numPr>
          <w:ilvl w:val="0"/>
          <w:numId w:val="8"/>
        </w:numPr>
        <w:spacing w:before="100" w:beforeAutospacing="1" w:after="0" w:line="240" w:lineRule="auto"/>
        <w:rPr>
          <w:rFonts w:ascii="Segoe UI" w:eastAsia="Times New Roman" w:hAnsi="Segoe UI" w:cs="Segoe UI"/>
          <w:color w:val="171717"/>
          <w:sz w:val="24"/>
          <w:szCs w:val="24"/>
        </w:rPr>
      </w:pPr>
      <w:r>
        <w:rPr>
          <w:rFonts w:ascii="Segoe UI" w:eastAsia="Times New Roman" w:hAnsi="Segoe UI" w:cs="Segoe UI"/>
          <w:color w:val="171717"/>
          <w:sz w:val="24"/>
          <w:szCs w:val="24"/>
        </w:rPr>
        <w:t>Select</w:t>
      </w:r>
      <w:r w:rsidRPr="00254431">
        <w:rPr>
          <w:rFonts w:ascii="Segoe UI" w:eastAsia="Times New Roman" w:hAnsi="Segoe UI" w:cs="Segoe UI"/>
          <w:b/>
          <w:bCs/>
          <w:color w:val="171717"/>
          <w:sz w:val="24"/>
          <w:szCs w:val="24"/>
        </w:rPr>
        <w:t xml:space="preserve"> create</w:t>
      </w:r>
    </w:p>
    <w:p w14:paraId="0D217338" w14:textId="72DD0478" w:rsidR="00254431" w:rsidRDefault="00254431" w:rsidP="00254431">
      <w:pPr>
        <w:spacing w:before="100" w:beforeAutospacing="1" w:after="0" w:line="240" w:lineRule="auto"/>
        <w:rPr>
          <w:rFonts w:ascii="Segoe UI" w:eastAsia="Times New Roman" w:hAnsi="Segoe UI" w:cs="Segoe UI"/>
          <w:color w:val="171717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6135BCF" wp14:editId="1C9D485F">
            <wp:extent cx="5943600" cy="2554605"/>
            <wp:effectExtent l="0" t="0" r="0" b="0"/>
            <wp:docPr id="1" name="Picture 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1714C" w14:textId="77777777" w:rsidR="00254431" w:rsidRPr="00254431" w:rsidRDefault="00254431" w:rsidP="00254431">
      <w:pPr>
        <w:spacing w:before="100" w:beforeAutospacing="1" w:after="0" w:line="240" w:lineRule="auto"/>
        <w:rPr>
          <w:rFonts w:ascii="Segoe UI" w:eastAsia="Times New Roman" w:hAnsi="Segoe UI" w:cs="Segoe UI"/>
          <w:color w:val="171717"/>
          <w:sz w:val="24"/>
          <w:szCs w:val="24"/>
        </w:rPr>
      </w:pPr>
    </w:p>
    <w:p w14:paraId="34F8EFCA" w14:textId="777C85EA" w:rsidR="00B31BF9" w:rsidRPr="00B31BF9" w:rsidRDefault="00B31BF9" w:rsidP="00B31BF9">
      <w:pPr>
        <w:spacing w:after="0" w:line="240" w:lineRule="auto"/>
        <w:outlineLvl w:val="1"/>
        <w:rPr>
          <w:rFonts w:ascii="Segoe UI" w:eastAsia="Times New Roman" w:hAnsi="Segoe UI" w:cs="Segoe UI"/>
          <w:b/>
          <w:bCs/>
          <w:color w:val="171717"/>
          <w:sz w:val="36"/>
          <w:szCs w:val="36"/>
        </w:rPr>
      </w:pPr>
      <w:r w:rsidRPr="00B31BF9">
        <w:rPr>
          <w:rFonts w:ascii="Segoe UI" w:eastAsia="Times New Roman" w:hAnsi="Segoe UI" w:cs="Segoe UI"/>
          <w:b/>
          <w:bCs/>
          <w:color w:val="171717"/>
          <w:sz w:val="36"/>
          <w:szCs w:val="36"/>
        </w:rPr>
        <w:t>Delete a workspace</w:t>
      </w:r>
      <w:r w:rsidR="00FD3089">
        <w:rPr>
          <w:rFonts w:ascii="Segoe UI" w:eastAsia="Times New Roman" w:hAnsi="Segoe UI" w:cs="Segoe UI"/>
          <w:b/>
          <w:bCs/>
          <w:color w:val="171717"/>
          <w:sz w:val="36"/>
          <w:szCs w:val="36"/>
        </w:rPr>
        <w:t xml:space="preserve"> – do not do this while in class</w:t>
      </w:r>
    </w:p>
    <w:p w14:paraId="4D13E675" w14:textId="77777777" w:rsidR="00B31BF9" w:rsidRPr="00B31BF9" w:rsidRDefault="00B31BF9" w:rsidP="00B31BF9">
      <w:pPr>
        <w:spacing w:before="100" w:beforeAutospacing="1" w:after="0" w:line="240" w:lineRule="auto"/>
        <w:rPr>
          <w:rFonts w:ascii="Segoe UI" w:eastAsia="Times New Roman" w:hAnsi="Segoe UI" w:cs="Segoe UI"/>
          <w:color w:val="171717"/>
          <w:sz w:val="24"/>
          <w:szCs w:val="24"/>
        </w:rPr>
      </w:pPr>
      <w:r w:rsidRPr="00B31BF9">
        <w:rPr>
          <w:rFonts w:ascii="Segoe UI" w:eastAsia="Times New Roman" w:hAnsi="Segoe UI" w:cs="Segoe UI"/>
          <w:color w:val="171717"/>
          <w:sz w:val="24"/>
          <w:szCs w:val="24"/>
        </w:rPr>
        <w:t>Use the Delete button at the top of the workspace you wish to delete.</w:t>
      </w:r>
    </w:p>
    <w:p w14:paraId="0F7CFAB0" w14:textId="77777777" w:rsidR="00B31BF9" w:rsidRPr="00B31BF9" w:rsidRDefault="00B31BF9" w:rsidP="00B31BF9">
      <w:pPr>
        <w:spacing w:before="100" w:beforeAutospacing="1" w:after="0" w:line="240" w:lineRule="auto"/>
        <w:rPr>
          <w:rFonts w:ascii="Segoe UI" w:eastAsia="Times New Roman" w:hAnsi="Segoe UI" w:cs="Segoe UI"/>
          <w:color w:val="171717"/>
          <w:sz w:val="24"/>
          <w:szCs w:val="24"/>
        </w:rPr>
      </w:pPr>
      <w:r w:rsidRPr="00B31BF9">
        <w:rPr>
          <w:rFonts w:ascii="Segoe UI" w:eastAsia="Times New Roman" w:hAnsi="Segoe UI" w:cs="Segoe UI"/>
          <w:noProof/>
          <w:color w:val="171717"/>
          <w:sz w:val="24"/>
          <w:szCs w:val="24"/>
        </w:rPr>
        <w:drawing>
          <wp:inline distT="0" distB="0" distL="0" distR="0" wp14:anchorId="15A3F2C6" wp14:editId="4DA55C83">
            <wp:extent cx="5000625" cy="1981200"/>
            <wp:effectExtent l="0" t="0" r="9525" b="0"/>
            <wp:docPr id="38" name="Picture 38" descr="Delete butt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Delete button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0625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A9DFCB" w14:textId="77777777" w:rsidR="00B31BF9" w:rsidRPr="00B31BF9" w:rsidRDefault="00B31BF9" w:rsidP="00B31BF9">
      <w:pPr>
        <w:spacing w:after="0" w:line="240" w:lineRule="auto"/>
        <w:outlineLvl w:val="1"/>
        <w:rPr>
          <w:rFonts w:ascii="Segoe UI" w:eastAsia="Times New Roman" w:hAnsi="Segoe UI" w:cs="Segoe UI"/>
          <w:b/>
          <w:bCs/>
          <w:color w:val="171717"/>
          <w:sz w:val="36"/>
          <w:szCs w:val="36"/>
        </w:rPr>
      </w:pPr>
      <w:r w:rsidRPr="00B31BF9">
        <w:rPr>
          <w:rFonts w:ascii="Segoe UI" w:eastAsia="Times New Roman" w:hAnsi="Segoe UI" w:cs="Segoe UI"/>
          <w:b/>
          <w:bCs/>
          <w:color w:val="171717"/>
          <w:sz w:val="36"/>
          <w:szCs w:val="36"/>
        </w:rPr>
        <w:t>Clean up resources</w:t>
      </w:r>
    </w:p>
    <w:p w14:paraId="37FB4EE1" w14:textId="77777777" w:rsidR="00B31BF9" w:rsidRPr="00B31BF9" w:rsidRDefault="00B31BF9" w:rsidP="00B31BF9">
      <w:pPr>
        <w:spacing w:after="0" w:line="240" w:lineRule="auto"/>
        <w:rPr>
          <w:rFonts w:ascii="Segoe UI" w:eastAsia="Times New Roman" w:hAnsi="Segoe UI" w:cs="Segoe UI"/>
          <w:b/>
          <w:bCs/>
          <w:sz w:val="24"/>
          <w:szCs w:val="24"/>
        </w:rPr>
      </w:pPr>
      <w:r w:rsidRPr="00B31BF9">
        <w:rPr>
          <w:rFonts w:ascii="Segoe UI" w:eastAsia="Times New Roman" w:hAnsi="Segoe UI" w:cs="Segoe UI"/>
          <w:b/>
          <w:bCs/>
          <w:sz w:val="24"/>
          <w:szCs w:val="24"/>
        </w:rPr>
        <w:t>Important</w:t>
      </w:r>
    </w:p>
    <w:p w14:paraId="3F0DE94D" w14:textId="77777777" w:rsidR="00B31BF9" w:rsidRPr="00B31BF9" w:rsidRDefault="00B31BF9" w:rsidP="00B31BF9">
      <w:pPr>
        <w:spacing w:before="100" w:beforeAutospacing="1" w:after="0" w:line="240" w:lineRule="auto"/>
        <w:rPr>
          <w:rFonts w:ascii="Segoe UI" w:eastAsia="Times New Roman" w:hAnsi="Segoe UI" w:cs="Segoe UI"/>
          <w:sz w:val="24"/>
          <w:szCs w:val="24"/>
        </w:rPr>
      </w:pPr>
      <w:r w:rsidRPr="00B31BF9">
        <w:rPr>
          <w:rFonts w:ascii="Segoe UI" w:eastAsia="Times New Roman" w:hAnsi="Segoe UI" w:cs="Segoe UI"/>
          <w:sz w:val="24"/>
          <w:szCs w:val="24"/>
        </w:rPr>
        <w:t>The resources you created can be used as prerequisites to other Azure Machine Learning tutorials and how-to articles.</w:t>
      </w:r>
    </w:p>
    <w:p w14:paraId="13BC0777" w14:textId="77777777" w:rsidR="00B31BF9" w:rsidRPr="00B31BF9" w:rsidRDefault="00B31BF9" w:rsidP="00B31BF9">
      <w:pPr>
        <w:spacing w:before="100" w:beforeAutospacing="1" w:after="0" w:line="240" w:lineRule="auto"/>
        <w:rPr>
          <w:rFonts w:ascii="Segoe UI" w:eastAsia="Times New Roman" w:hAnsi="Segoe UI" w:cs="Segoe UI"/>
          <w:color w:val="171717"/>
          <w:sz w:val="24"/>
          <w:szCs w:val="24"/>
        </w:rPr>
      </w:pPr>
      <w:r w:rsidRPr="00B31BF9">
        <w:rPr>
          <w:rFonts w:ascii="Segoe UI" w:eastAsia="Times New Roman" w:hAnsi="Segoe UI" w:cs="Segoe UI"/>
          <w:color w:val="171717"/>
          <w:sz w:val="24"/>
          <w:szCs w:val="24"/>
        </w:rPr>
        <w:t>If you don't plan to use the resources you created, delete them, so you don't incur any charges:</w:t>
      </w:r>
    </w:p>
    <w:p w14:paraId="2F772790" w14:textId="77777777" w:rsidR="00B31BF9" w:rsidRPr="00B31BF9" w:rsidRDefault="00B31BF9" w:rsidP="00B31BF9">
      <w:pPr>
        <w:numPr>
          <w:ilvl w:val="0"/>
          <w:numId w:val="6"/>
        </w:numPr>
        <w:spacing w:before="100" w:beforeAutospacing="1" w:after="0" w:line="240" w:lineRule="auto"/>
        <w:ind w:left="570"/>
        <w:rPr>
          <w:rFonts w:ascii="Segoe UI" w:eastAsia="Times New Roman" w:hAnsi="Segoe UI" w:cs="Segoe UI"/>
          <w:color w:val="171717"/>
          <w:sz w:val="24"/>
          <w:szCs w:val="24"/>
        </w:rPr>
      </w:pPr>
      <w:r w:rsidRPr="00B31BF9">
        <w:rPr>
          <w:rFonts w:ascii="Segoe UI" w:eastAsia="Times New Roman" w:hAnsi="Segoe UI" w:cs="Segoe UI"/>
          <w:color w:val="171717"/>
          <w:sz w:val="24"/>
          <w:szCs w:val="24"/>
        </w:rPr>
        <w:t xml:space="preserve">In the Azure portal, select </w:t>
      </w:r>
      <w:r w:rsidRPr="00B31BF9">
        <w:rPr>
          <w:rFonts w:ascii="Segoe UI" w:eastAsia="Times New Roman" w:hAnsi="Segoe UI" w:cs="Segoe UI"/>
          <w:b/>
          <w:bCs/>
          <w:color w:val="171717"/>
          <w:sz w:val="24"/>
          <w:szCs w:val="24"/>
        </w:rPr>
        <w:t>Resource groups</w:t>
      </w:r>
      <w:r w:rsidRPr="00B31BF9">
        <w:rPr>
          <w:rFonts w:ascii="Segoe UI" w:eastAsia="Times New Roman" w:hAnsi="Segoe UI" w:cs="Segoe UI"/>
          <w:color w:val="171717"/>
          <w:sz w:val="24"/>
          <w:szCs w:val="24"/>
        </w:rPr>
        <w:t xml:space="preserve"> on the far left.</w:t>
      </w:r>
    </w:p>
    <w:p w14:paraId="09359628" w14:textId="77777777" w:rsidR="00B31BF9" w:rsidRPr="00B31BF9" w:rsidRDefault="00B31BF9" w:rsidP="00B31BF9">
      <w:pPr>
        <w:spacing w:before="100" w:beforeAutospacing="1" w:after="0" w:line="240" w:lineRule="auto"/>
        <w:ind w:left="570"/>
        <w:rPr>
          <w:rFonts w:ascii="Segoe UI" w:eastAsia="Times New Roman" w:hAnsi="Segoe UI" w:cs="Segoe UI"/>
          <w:color w:val="171717"/>
          <w:sz w:val="24"/>
          <w:szCs w:val="24"/>
        </w:rPr>
      </w:pPr>
      <w:r w:rsidRPr="00B31BF9">
        <w:rPr>
          <w:rFonts w:ascii="Segoe UI" w:eastAsia="Times New Roman" w:hAnsi="Segoe UI" w:cs="Segoe UI"/>
          <w:noProof/>
          <w:color w:val="0000FF"/>
          <w:sz w:val="24"/>
          <w:szCs w:val="24"/>
        </w:rPr>
        <w:lastRenderedPageBreak/>
        <w:drawing>
          <wp:inline distT="0" distB="0" distL="0" distR="0" wp14:anchorId="5BDAEB79" wp14:editId="3C3B3C24">
            <wp:extent cx="5784178" cy="3790315"/>
            <wp:effectExtent l="0" t="0" r="7620" b="635"/>
            <wp:docPr id="39" name="Picture 39" descr="Delete in the Azure portal">
              <a:hlinkClick xmlns:a="http://schemas.openxmlformats.org/drawingml/2006/main" r:id="rId2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Delete in the Azure portal">
                      <a:hlinkClick r:id="rId2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1124" cy="37948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CE4403" w14:textId="77777777" w:rsidR="00B31BF9" w:rsidRPr="00B31BF9" w:rsidRDefault="00B31BF9" w:rsidP="00B31BF9">
      <w:pPr>
        <w:numPr>
          <w:ilvl w:val="0"/>
          <w:numId w:val="6"/>
        </w:numPr>
        <w:spacing w:before="100" w:beforeAutospacing="1" w:after="0" w:line="240" w:lineRule="auto"/>
        <w:ind w:left="570"/>
        <w:rPr>
          <w:rFonts w:ascii="Segoe UI" w:eastAsia="Times New Roman" w:hAnsi="Segoe UI" w:cs="Segoe UI"/>
          <w:color w:val="171717"/>
          <w:sz w:val="24"/>
          <w:szCs w:val="24"/>
        </w:rPr>
      </w:pPr>
      <w:r w:rsidRPr="00B31BF9">
        <w:rPr>
          <w:rFonts w:ascii="Segoe UI" w:eastAsia="Times New Roman" w:hAnsi="Segoe UI" w:cs="Segoe UI"/>
          <w:color w:val="171717"/>
          <w:sz w:val="24"/>
          <w:szCs w:val="24"/>
        </w:rPr>
        <w:t>From the list, select the resource group you created.</w:t>
      </w:r>
    </w:p>
    <w:p w14:paraId="6F140BDE" w14:textId="77777777" w:rsidR="00B31BF9" w:rsidRPr="00B31BF9" w:rsidRDefault="00B31BF9" w:rsidP="00B31BF9">
      <w:pPr>
        <w:numPr>
          <w:ilvl w:val="0"/>
          <w:numId w:val="6"/>
        </w:numPr>
        <w:spacing w:before="100" w:beforeAutospacing="1" w:after="0" w:line="240" w:lineRule="auto"/>
        <w:ind w:left="570"/>
        <w:rPr>
          <w:rFonts w:ascii="Segoe UI" w:eastAsia="Times New Roman" w:hAnsi="Segoe UI" w:cs="Segoe UI"/>
          <w:color w:val="171717"/>
          <w:sz w:val="24"/>
          <w:szCs w:val="24"/>
        </w:rPr>
      </w:pPr>
      <w:r w:rsidRPr="00B31BF9">
        <w:rPr>
          <w:rFonts w:ascii="Segoe UI" w:eastAsia="Times New Roman" w:hAnsi="Segoe UI" w:cs="Segoe UI"/>
          <w:color w:val="171717"/>
          <w:sz w:val="24"/>
          <w:szCs w:val="24"/>
        </w:rPr>
        <w:t xml:space="preserve">Select </w:t>
      </w:r>
      <w:r w:rsidRPr="00B31BF9">
        <w:rPr>
          <w:rFonts w:ascii="Segoe UI" w:eastAsia="Times New Roman" w:hAnsi="Segoe UI" w:cs="Segoe UI"/>
          <w:b/>
          <w:bCs/>
          <w:color w:val="171717"/>
          <w:sz w:val="24"/>
          <w:szCs w:val="24"/>
        </w:rPr>
        <w:t>Delete resource group</w:t>
      </w:r>
      <w:r w:rsidRPr="00B31BF9">
        <w:rPr>
          <w:rFonts w:ascii="Segoe UI" w:eastAsia="Times New Roman" w:hAnsi="Segoe UI" w:cs="Segoe UI"/>
          <w:color w:val="171717"/>
          <w:sz w:val="24"/>
          <w:szCs w:val="24"/>
        </w:rPr>
        <w:t>.</w:t>
      </w:r>
    </w:p>
    <w:p w14:paraId="6F182940" w14:textId="77777777" w:rsidR="00B31BF9" w:rsidRPr="00B31BF9" w:rsidRDefault="00B31BF9" w:rsidP="00B31BF9">
      <w:pPr>
        <w:numPr>
          <w:ilvl w:val="0"/>
          <w:numId w:val="6"/>
        </w:numPr>
        <w:spacing w:before="100" w:beforeAutospacing="1" w:after="0" w:line="240" w:lineRule="auto"/>
        <w:ind w:left="570"/>
        <w:rPr>
          <w:rFonts w:ascii="Segoe UI" w:eastAsia="Times New Roman" w:hAnsi="Segoe UI" w:cs="Segoe UI"/>
          <w:color w:val="171717"/>
          <w:sz w:val="24"/>
          <w:szCs w:val="24"/>
        </w:rPr>
      </w:pPr>
      <w:r w:rsidRPr="00B31BF9">
        <w:rPr>
          <w:rFonts w:ascii="Segoe UI" w:eastAsia="Times New Roman" w:hAnsi="Segoe UI" w:cs="Segoe UI"/>
          <w:color w:val="171717"/>
          <w:sz w:val="24"/>
          <w:szCs w:val="24"/>
        </w:rPr>
        <w:t xml:space="preserve">Enter the resource group name. Then select </w:t>
      </w:r>
      <w:r w:rsidRPr="00B31BF9">
        <w:rPr>
          <w:rFonts w:ascii="Segoe UI" w:eastAsia="Times New Roman" w:hAnsi="Segoe UI" w:cs="Segoe UI"/>
          <w:b/>
          <w:bCs/>
          <w:color w:val="171717"/>
          <w:sz w:val="24"/>
          <w:szCs w:val="24"/>
        </w:rPr>
        <w:t>Delete</w:t>
      </w:r>
      <w:r w:rsidRPr="00B31BF9">
        <w:rPr>
          <w:rFonts w:ascii="Segoe UI" w:eastAsia="Times New Roman" w:hAnsi="Segoe UI" w:cs="Segoe UI"/>
          <w:color w:val="171717"/>
          <w:sz w:val="24"/>
          <w:szCs w:val="24"/>
        </w:rPr>
        <w:t>.</w:t>
      </w:r>
    </w:p>
    <w:p w14:paraId="0CF361C8" w14:textId="77777777" w:rsidR="00B31BF9" w:rsidRPr="00B31BF9" w:rsidRDefault="00B31BF9" w:rsidP="00B31BF9">
      <w:pPr>
        <w:spacing w:after="0" w:line="240" w:lineRule="auto"/>
        <w:outlineLvl w:val="1"/>
        <w:rPr>
          <w:rFonts w:ascii="Segoe UI" w:eastAsia="Times New Roman" w:hAnsi="Segoe UI" w:cs="Segoe UI"/>
          <w:b/>
          <w:bCs/>
          <w:color w:val="171717"/>
          <w:sz w:val="36"/>
          <w:szCs w:val="36"/>
        </w:rPr>
      </w:pPr>
      <w:r w:rsidRPr="00B31BF9">
        <w:rPr>
          <w:rFonts w:ascii="Segoe UI" w:eastAsia="Times New Roman" w:hAnsi="Segoe UI" w:cs="Segoe UI"/>
          <w:b/>
          <w:bCs/>
          <w:color w:val="171717"/>
          <w:sz w:val="36"/>
          <w:szCs w:val="36"/>
        </w:rPr>
        <w:t>Troubleshooting</w:t>
      </w:r>
    </w:p>
    <w:p w14:paraId="6FFAEDED" w14:textId="77777777" w:rsidR="00B31BF9" w:rsidRPr="00B31BF9" w:rsidRDefault="00B31BF9" w:rsidP="00B31BF9">
      <w:pPr>
        <w:spacing w:after="0" w:line="240" w:lineRule="auto"/>
        <w:outlineLvl w:val="2"/>
        <w:rPr>
          <w:rFonts w:ascii="Segoe UI" w:eastAsia="Times New Roman" w:hAnsi="Segoe UI" w:cs="Segoe UI"/>
          <w:b/>
          <w:bCs/>
          <w:color w:val="171717"/>
          <w:sz w:val="27"/>
          <w:szCs w:val="27"/>
        </w:rPr>
      </w:pPr>
      <w:r w:rsidRPr="00B31BF9">
        <w:rPr>
          <w:rFonts w:ascii="Segoe UI" w:eastAsia="Times New Roman" w:hAnsi="Segoe UI" w:cs="Segoe UI"/>
          <w:b/>
          <w:bCs/>
          <w:color w:val="171717"/>
          <w:sz w:val="27"/>
          <w:szCs w:val="27"/>
        </w:rPr>
        <w:t>Resource provider errors</w:t>
      </w:r>
    </w:p>
    <w:p w14:paraId="088686C0" w14:textId="77777777" w:rsidR="00B31BF9" w:rsidRPr="00B31BF9" w:rsidRDefault="00B31BF9" w:rsidP="00B31BF9">
      <w:pPr>
        <w:spacing w:before="100" w:beforeAutospacing="1" w:after="0" w:line="240" w:lineRule="auto"/>
        <w:rPr>
          <w:rFonts w:ascii="Segoe UI" w:eastAsia="Times New Roman" w:hAnsi="Segoe UI" w:cs="Segoe UI"/>
          <w:color w:val="171717"/>
          <w:sz w:val="24"/>
          <w:szCs w:val="24"/>
        </w:rPr>
      </w:pPr>
      <w:r w:rsidRPr="00B31BF9">
        <w:rPr>
          <w:rFonts w:ascii="Segoe UI" w:eastAsia="Times New Roman" w:hAnsi="Segoe UI" w:cs="Segoe UI"/>
          <w:color w:val="171717"/>
          <w:sz w:val="24"/>
          <w:szCs w:val="24"/>
        </w:rPr>
        <w:t>When creating an Azure Machine Learning workspace, or a resource used by the workspace, you may receive an error similar to the following messages:</w:t>
      </w:r>
    </w:p>
    <w:p w14:paraId="2BEC2BB9" w14:textId="77777777" w:rsidR="00B31BF9" w:rsidRPr="00B31BF9" w:rsidRDefault="00B31BF9" w:rsidP="00B31BF9">
      <w:pPr>
        <w:numPr>
          <w:ilvl w:val="0"/>
          <w:numId w:val="7"/>
        </w:numPr>
        <w:spacing w:after="0" w:line="240" w:lineRule="auto"/>
        <w:ind w:left="570"/>
        <w:rPr>
          <w:rFonts w:ascii="Segoe UI" w:eastAsia="Times New Roman" w:hAnsi="Segoe UI" w:cs="Segoe UI"/>
          <w:color w:val="171717"/>
          <w:sz w:val="24"/>
          <w:szCs w:val="24"/>
        </w:rPr>
      </w:pPr>
      <w:r w:rsidRPr="00B31BF9">
        <w:rPr>
          <w:rFonts w:ascii="Consolas" w:eastAsia="Times New Roman" w:hAnsi="Consolas" w:cs="Courier New"/>
          <w:color w:val="171717"/>
          <w:sz w:val="20"/>
          <w:szCs w:val="20"/>
        </w:rPr>
        <w:t>No registered resource provider found for location {location}</w:t>
      </w:r>
    </w:p>
    <w:p w14:paraId="1E5625FC" w14:textId="77777777" w:rsidR="00B31BF9" w:rsidRPr="00B31BF9" w:rsidRDefault="00B31BF9" w:rsidP="00B31BF9">
      <w:pPr>
        <w:numPr>
          <w:ilvl w:val="0"/>
          <w:numId w:val="7"/>
        </w:numPr>
        <w:spacing w:after="0" w:line="240" w:lineRule="auto"/>
        <w:ind w:left="570"/>
        <w:rPr>
          <w:rFonts w:ascii="Segoe UI" w:eastAsia="Times New Roman" w:hAnsi="Segoe UI" w:cs="Segoe UI"/>
          <w:color w:val="171717"/>
          <w:sz w:val="24"/>
          <w:szCs w:val="24"/>
        </w:rPr>
      </w:pPr>
      <w:r w:rsidRPr="00B31BF9">
        <w:rPr>
          <w:rFonts w:ascii="Consolas" w:eastAsia="Times New Roman" w:hAnsi="Consolas" w:cs="Courier New"/>
          <w:color w:val="171717"/>
          <w:sz w:val="20"/>
          <w:szCs w:val="20"/>
        </w:rPr>
        <w:t>The subscription is not registered to use namespace {resource-provider-namespace}</w:t>
      </w:r>
    </w:p>
    <w:p w14:paraId="69FBFCDA" w14:textId="77777777" w:rsidR="00B31BF9" w:rsidRPr="00B31BF9" w:rsidRDefault="00B31BF9" w:rsidP="00B31BF9">
      <w:pPr>
        <w:spacing w:before="100" w:beforeAutospacing="1" w:after="0" w:line="240" w:lineRule="auto"/>
        <w:rPr>
          <w:rFonts w:ascii="Segoe UI" w:eastAsia="Times New Roman" w:hAnsi="Segoe UI" w:cs="Segoe UI"/>
          <w:color w:val="171717"/>
          <w:sz w:val="24"/>
          <w:szCs w:val="24"/>
        </w:rPr>
      </w:pPr>
      <w:r w:rsidRPr="00B31BF9">
        <w:rPr>
          <w:rFonts w:ascii="Segoe UI" w:eastAsia="Times New Roman" w:hAnsi="Segoe UI" w:cs="Segoe UI"/>
          <w:color w:val="171717"/>
          <w:sz w:val="24"/>
          <w:szCs w:val="24"/>
        </w:rPr>
        <w:t>Most resource providers are automatically registered, but not all. If you receive this message, you need to register the provider mentioned.</w:t>
      </w:r>
    </w:p>
    <w:p w14:paraId="03201BE7" w14:textId="77777777" w:rsidR="00B31BF9" w:rsidRPr="00B31BF9" w:rsidRDefault="00B31BF9" w:rsidP="00B31BF9">
      <w:pPr>
        <w:spacing w:before="100" w:beforeAutospacing="1" w:after="0" w:line="240" w:lineRule="auto"/>
        <w:rPr>
          <w:rFonts w:ascii="Segoe UI" w:eastAsia="Times New Roman" w:hAnsi="Segoe UI" w:cs="Segoe UI"/>
          <w:color w:val="171717"/>
          <w:sz w:val="24"/>
          <w:szCs w:val="24"/>
        </w:rPr>
      </w:pPr>
      <w:r w:rsidRPr="00B31BF9">
        <w:rPr>
          <w:rFonts w:ascii="Segoe UI" w:eastAsia="Times New Roman" w:hAnsi="Segoe UI" w:cs="Segoe UI"/>
          <w:color w:val="171717"/>
          <w:sz w:val="24"/>
          <w:szCs w:val="24"/>
        </w:rPr>
        <w:t xml:space="preserve">For information on registering resource providers, see </w:t>
      </w:r>
      <w:hyperlink r:id="rId28" w:history="1">
        <w:r w:rsidRPr="00B31BF9">
          <w:rPr>
            <w:rFonts w:ascii="Segoe UI" w:eastAsia="Times New Roman" w:hAnsi="Segoe UI" w:cs="Segoe UI"/>
            <w:color w:val="0000FF"/>
            <w:sz w:val="24"/>
            <w:szCs w:val="24"/>
            <w:u w:val="single"/>
          </w:rPr>
          <w:t>Resolve errors for resource provider registration</w:t>
        </w:r>
      </w:hyperlink>
      <w:r w:rsidRPr="00B31BF9">
        <w:rPr>
          <w:rFonts w:ascii="Segoe UI" w:eastAsia="Times New Roman" w:hAnsi="Segoe UI" w:cs="Segoe UI"/>
          <w:color w:val="171717"/>
          <w:sz w:val="24"/>
          <w:szCs w:val="24"/>
        </w:rPr>
        <w:t>.</w:t>
      </w:r>
    </w:p>
    <w:p w14:paraId="4B9C0C2B" w14:textId="77777777" w:rsidR="004F74C1" w:rsidRDefault="004F74C1"/>
    <w:sectPr w:rsidR="004F74C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498D238" w14:textId="77777777" w:rsidR="007B57D7" w:rsidRDefault="007B57D7" w:rsidP="00B31BF9">
      <w:pPr>
        <w:spacing w:after="0" w:line="240" w:lineRule="auto"/>
      </w:pPr>
      <w:r>
        <w:separator/>
      </w:r>
    </w:p>
  </w:endnote>
  <w:endnote w:type="continuationSeparator" w:id="0">
    <w:p w14:paraId="65906A0C" w14:textId="77777777" w:rsidR="007B57D7" w:rsidRDefault="007B57D7" w:rsidP="00B31BF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692304B" w14:textId="77777777" w:rsidR="007B57D7" w:rsidRDefault="007B57D7" w:rsidP="00B31BF9">
      <w:pPr>
        <w:spacing w:after="0" w:line="240" w:lineRule="auto"/>
      </w:pPr>
      <w:r>
        <w:separator/>
      </w:r>
    </w:p>
  </w:footnote>
  <w:footnote w:type="continuationSeparator" w:id="0">
    <w:p w14:paraId="09F6E540" w14:textId="77777777" w:rsidR="007B57D7" w:rsidRDefault="007B57D7" w:rsidP="00B31BF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37A91CC8"/>
    <w:multiLevelType w:val="multilevel"/>
    <w:tmpl w:val="962201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38972606"/>
    <w:multiLevelType w:val="hybridMultilevel"/>
    <w:tmpl w:val="3790090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AFC1737"/>
    <w:multiLevelType w:val="multilevel"/>
    <w:tmpl w:val="B3C043B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3F1F5A64"/>
    <w:multiLevelType w:val="multilevel"/>
    <w:tmpl w:val="D1A43FF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4D5A4B02"/>
    <w:multiLevelType w:val="multilevel"/>
    <w:tmpl w:val="9D3C91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5745435B"/>
    <w:multiLevelType w:val="multilevel"/>
    <w:tmpl w:val="53DED9D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59FF493E"/>
    <w:multiLevelType w:val="multilevel"/>
    <w:tmpl w:val="4876328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670C7416"/>
    <w:multiLevelType w:val="multilevel"/>
    <w:tmpl w:val="84124C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4"/>
  </w:num>
  <w:num w:numId="2">
    <w:abstractNumId w:val="2"/>
  </w:num>
  <w:num w:numId="3">
    <w:abstractNumId w:val="6"/>
  </w:num>
  <w:num w:numId="4">
    <w:abstractNumId w:val="7"/>
  </w:num>
  <w:num w:numId="5">
    <w:abstractNumId w:val="5"/>
  </w:num>
  <w:num w:numId="6">
    <w:abstractNumId w:val="3"/>
  </w:num>
  <w:num w:numId="7">
    <w:abstractNumId w:val="0"/>
  </w:num>
  <w:num w:numId="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6"/>
  <w:proofState w:spelling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MjExBEJTcwsjY1MLQyUdpeDU4uLM/DyQApNaAMhpi7MsAAAA"/>
  </w:docVars>
  <w:rsids>
    <w:rsidRoot w:val="00B31BF9"/>
    <w:rsid w:val="000B4A92"/>
    <w:rsid w:val="00254431"/>
    <w:rsid w:val="00311F00"/>
    <w:rsid w:val="003C41BF"/>
    <w:rsid w:val="004F74C1"/>
    <w:rsid w:val="007B57D7"/>
    <w:rsid w:val="007E27E4"/>
    <w:rsid w:val="00865BE3"/>
    <w:rsid w:val="00874950"/>
    <w:rsid w:val="00AE5C32"/>
    <w:rsid w:val="00B31BF9"/>
    <w:rsid w:val="00D74E6C"/>
    <w:rsid w:val="00F11875"/>
    <w:rsid w:val="00FD30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376591E"/>
  <w15:chartTrackingRefBased/>
  <w15:docId w15:val="{70479846-7176-4AA8-97F0-8D5F144A270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5443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84582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8534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3443711">
          <w:marLeft w:val="0"/>
          <w:marRight w:val="0"/>
          <w:marTop w:val="0"/>
          <w:marBottom w:val="0"/>
          <w:divBdr>
            <w:top w:val="single" w:sz="6" w:space="0" w:color="auto"/>
            <w:left w:val="single" w:sz="6" w:space="0" w:color="auto"/>
            <w:bottom w:val="single" w:sz="6" w:space="0" w:color="auto"/>
            <w:right w:val="single" w:sz="6" w:space="0" w:color="auto"/>
          </w:divBdr>
        </w:div>
        <w:div w:id="2013953242">
          <w:marLeft w:val="0"/>
          <w:marRight w:val="0"/>
          <w:marTop w:val="0"/>
          <w:marBottom w:val="0"/>
          <w:divBdr>
            <w:top w:val="single" w:sz="6" w:space="0" w:color="auto"/>
            <w:left w:val="single" w:sz="6" w:space="0" w:color="auto"/>
            <w:bottom w:val="single" w:sz="6" w:space="0" w:color="auto"/>
            <w:right w:val="single" w:sz="6" w:space="0" w:color="auto"/>
          </w:divBdr>
        </w:div>
        <w:div w:id="1871453181">
          <w:marLeft w:val="0"/>
          <w:marRight w:val="0"/>
          <w:marTop w:val="0"/>
          <w:marBottom w:val="0"/>
          <w:divBdr>
            <w:top w:val="single" w:sz="6" w:space="0" w:color="auto"/>
            <w:left w:val="single" w:sz="6" w:space="0" w:color="auto"/>
            <w:bottom w:val="single" w:sz="6" w:space="0" w:color="auto"/>
            <w:right w:val="single" w:sz="6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docs.microsoft.com/en-us/azure/machine-learning/concept-workspace" TargetMode="External"/><Relationship Id="rId13" Type="http://schemas.openxmlformats.org/officeDocument/2006/relationships/hyperlink" Target="https://aka.ms/AMLFree" TargetMode="External"/><Relationship Id="rId18" Type="http://schemas.openxmlformats.org/officeDocument/2006/relationships/hyperlink" Target="https://docs.microsoft.com/en-us/azure/machine-learning/tutorial-1st-experiment-sdk-setup" TargetMode="External"/><Relationship Id="rId26" Type="http://schemas.openxmlformats.org/officeDocument/2006/relationships/hyperlink" Target="https://docs.microsoft.com/en-us/azure/includes/media/aml-delete-resource-group/delete-resources-expanded.png" TargetMode="External"/><Relationship Id="rId3" Type="http://schemas.openxmlformats.org/officeDocument/2006/relationships/settings" Target="settings.xml"/><Relationship Id="rId21" Type="http://schemas.openxmlformats.org/officeDocument/2006/relationships/hyperlink" Target="https://docs.microsoft.com/en-us/azure/machine-learning/media/how-to-manage-workspace/upgrade.png#lightbox" TargetMode="External"/><Relationship Id="rId7" Type="http://schemas.openxmlformats.org/officeDocument/2006/relationships/image" Target="media/image1.png"/><Relationship Id="rId12" Type="http://schemas.openxmlformats.org/officeDocument/2006/relationships/hyperlink" Target="https://docs.microsoft.com/en-us/azure/machine-learning/tutorial-setup-vscode-extension" TargetMode="External"/><Relationship Id="rId17" Type="http://schemas.openxmlformats.org/officeDocument/2006/relationships/image" Target="media/image3.png"/><Relationship Id="rId25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hyperlink" Target="https://docs.microsoft.com/en-us/azure/machine-learning/overview-what-is-azure-ml" TargetMode="External"/><Relationship Id="rId20" Type="http://schemas.openxmlformats.org/officeDocument/2006/relationships/hyperlink" Target="https://ml.azure.com/" TargetMode="External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s://docs.microsoft.com/python/api/overview/azure/ml/intro?view=azure-ml-py" TargetMode="External"/><Relationship Id="rId24" Type="http://schemas.openxmlformats.org/officeDocument/2006/relationships/image" Target="media/image7.png"/><Relationship Id="rId5" Type="http://schemas.openxmlformats.org/officeDocument/2006/relationships/footnotes" Target="footnotes.xml"/><Relationship Id="rId15" Type="http://schemas.openxmlformats.org/officeDocument/2006/relationships/image" Target="media/image2.gif"/><Relationship Id="rId23" Type="http://schemas.openxmlformats.org/officeDocument/2006/relationships/image" Target="media/image6.png"/><Relationship Id="rId28" Type="http://schemas.openxmlformats.org/officeDocument/2006/relationships/hyperlink" Target="https://docs.microsoft.com/en-us/azure/azure-resource-manager/templates/error-register-resource-provider" TargetMode="External"/><Relationship Id="rId10" Type="http://schemas.openxmlformats.org/officeDocument/2006/relationships/hyperlink" Target="https://docs.microsoft.com/en-us/azure/machine-learning/reference-azure-machine-learning-cli" TargetMode="External"/><Relationship Id="rId19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hyperlink" Target="https://docs.microsoft.com/en-us/azure/machine-learning/overview-what-is-azure-ml" TargetMode="External"/><Relationship Id="rId14" Type="http://schemas.openxmlformats.org/officeDocument/2006/relationships/hyperlink" Target="https://portal.azure.com/" TargetMode="External"/><Relationship Id="rId22" Type="http://schemas.openxmlformats.org/officeDocument/2006/relationships/image" Target="media/image5.png"/><Relationship Id="rId27" Type="http://schemas.openxmlformats.org/officeDocument/2006/relationships/image" Target="media/image9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311</TotalTime>
  <Pages>7</Pages>
  <Words>883</Words>
  <Characters>5039</Characters>
  <Application>Microsoft Office Word</Application>
  <DocSecurity>0</DocSecurity>
  <Lines>41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Sonia Ang</dc:creator>
  <cp:keywords/>
  <dc:description/>
  <cp:lastModifiedBy>Sonia Ang</cp:lastModifiedBy>
  <cp:revision>9</cp:revision>
  <dcterms:created xsi:type="dcterms:W3CDTF">2020-01-25T08:22:00Z</dcterms:created>
  <dcterms:modified xsi:type="dcterms:W3CDTF">2020-01-30T00:20:00Z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f42aa342-8706-4288-bd11-ebb85995028c_Enabled">
    <vt:lpwstr>True</vt:lpwstr>
  </property>
  <property fmtid="{D5CDD505-2E9C-101B-9397-08002B2CF9AE}" pid="3" name="MSIP_Label_f42aa342-8706-4288-bd11-ebb85995028c_SiteId">
    <vt:lpwstr>72f988bf-86f1-41af-91ab-2d7cd011db47</vt:lpwstr>
  </property>
  <property fmtid="{D5CDD505-2E9C-101B-9397-08002B2CF9AE}" pid="4" name="MSIP_Label_f42aa342-8706-4288-bd11-ebb85995028c_Owner">
    <vt:lpwstr>sonan@microsoft.com</vt:lpwstr>
  </property>
  <property fmtid="{D5CDD505-2E9C-101B-9397-08002B2CF9AE}" pid="5" name="MSIP_Label_f42aa342-8706-4288-bd11-ebb85995028c_SetDate">
    <vt:lpwstr>2020-01-25T08:25:35.4578260Z</vt:lpwstr>
  </property>
  <property fmtid="{D5CDD505-2E9C-101B-9397-08002B2CF9AE}" pid="6" name="MSIP_Label_f42aa342-8706-4288-bd11-ebb85995028c_Name">
    <vt:lpwstr>General</vt:lpwstr>
  </property>
  <property fmtid="{D5CDD505-2E9C-101B-9397-08002B2CF9AE}" pid="7" name="MSIP_Label_f42aa342-8706-4288-bd11-ebb85995028c_Application">
    <vt:lpwstr>Microsoft Azure Information Protection</vt:lpwstr>
  </property>
  <property fmtid="{D5CDD505-2E9C-101B-9397-08002B2CF9AE}" pid="8" name="MSIP_Label_f42aa342-8706-4288-bd11-ebb85995028c_ActionId">
    <vt:lpwstr>23d4c129-14bb-4e2e-ab9a-0224815bac99</vt:lpwstr>
  </property>
  <property fmtid="{D5CDD505-2E9C-101B-9397-08002B2CF9AE}" pid="9" name="MSIP_Label_f42aa342-8706-4288-bd11-ebb85995028c_Extended_MSFT_Method">
    <vt:lpwstr>Automatic</vt:lpwstr>
  </property>
  <property fmtid="{D5CDD505-2E9C-101B-9397-08002B2CF9AE}" pid="10" name="Sensitivity">
    <vt:lpwstr>General</vt:lpwstr>
  </property>
</Properties>
</file>